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84F61" w14:textId="77777777" w:rsidR="005B41C6" w:rsidRDefault="005B41C6" w:rsidP="005B41C6">
      <w:pPr>
        <w:jc w:val="center"/>
        <w:rPr>
          <w:rFonts w:ascii="FangSong_GB2312" w:eastAsia="FangSong_GB2312" w:hAnsi="FangSong_GB2312" w:cs="FangSong_GB2312"/>
          <w:b/>
          <w:sz w:val="32"/>
          <w:szCs w:val="32"/>
        </w:rPr>
      </w:pPr>
      <w:r w:rsidRPr="005B41C6">
        <w:rPr>
          <w:rFonts w:ascii="FangSong_GB2312" w:eastAsia="FangSong_GB2312" w:hAnsi="FangSong_GB2312" w:cs="FangSong_GB2312" w:hint="eastAsia"/>
          <w:b/>
          <w:sz w:val="32"/>
          <w:szCs w:val="32"/>
        </w:rPr>
        <w:t>项目公示信息</w:t>
      </w:r>
      <w:r w:rsidR="00764B27">
        <w:rPr>
          <w:rFonts w:ascii="FangSong_GB2312" w:eastAsia="FangSong_GB2312" w:hAnsi="FangSong_GB2312" w:cs="FangSong_GB2312" w:hint="eastAsia"/>
          <w:b/>
          <w:sz w:val="32"/>
          <w:szCs w:val="32"/>
        </w:rPr>
        <w:t>（自然</w:t>
      </w:r>
      <w:r w:rsidR="00764B27">
        <w:rPr>
          <w:rFonts w:ascii="FangSong_GB2312" w:eastAsia="FangSong_GB2312" w:hAnsi="FangSong_GB2312" w:cs="FangSong_GB2312"/>
          <w:b/>
          <w:sz w:val="32"/>
          <w:szCs w:val="32"/>
        </w:rPr>
        <w:t>科学奖）</w:t>
      </w:r>
    </w:p>
    <w:p w14:paraId="33FA32DA" w14:textId="77777777" w:rsidR="00F2086C" w:rsidRDefault="00F2086C" w:rsidP="005B41C6">
      <w:pPr>
        <w:jc w:val="center"/>
        <w:rPr>
          <w:rFonts w:ascii="FangSong_GB2312" w:eastAsia="FangSong_GB2312" w:hAnsi="FangSong_GB2312" w:cs="FangSong_GB2312"/>
          <w:b/>
          <w:sz w:val="32"/>
          <w:szCs w:val="32"/>
        </w:rPr>
      </w:pPr>
    </w:p>
    <w:p w14:paraId="207D9D47" w14:textId="723D679D" w:rsidR="001938A0" w:rsidRPr="00694C90" w:rsidRDefault="00694C90" w:rsidP="00694C90">
      <w:pPr>
        <w:rPr>
          <w:rFonts w:ascii="FangSong_GB2312" w:eastAsia="FangSong_GB2312" w:hAnsi="FangSong_GB2312" w:cs="FangSong_GB2312"/>
          <w:sz w:val="32"/>
          <w:szCs w:val="32"/>
        </w:rPr>
      </w:pPr>
      <w:r w:rsidRPr="00694C90">
        <w:rPr>
          <w:rFonts w:ascii="FangSong_GB2312" w:eastAsia="FangSong_GB2312" w:hAnsi="FangSong_GB2312" w:cs="FangSong_GB2312" w:hint="eastAsia"/>
          <w:sz w:val="32"/>
          <w:szCs w:val="32"/>
        </w:rPr>
        <w:t>一</w:t>
      </w:r>
      <w:r w:rsidRPr="00694C90">
        <w:rPr>
          <w:rFonts w:ascii="FangSong_GB2312" w:eastAsia="FangSong_GB2312" w:hAnsi="FangSong_GB2312" w:cs="FangSong_GB2312"/>
          <w:sz w:val="32"/>
          <w:szCs w:val="32"/>
        </w:rPr>
        <w:t>、</w:t>
      </w:r>
      <w:r w:rsidR="001938A0" w:rsidRPr="00694C90">
        <w:rPr>
          <w:rFonts w:ascii="FangSong_GB2312" w:eastAsia="FangSong_GB2312" w:hAnsi="FangSong_GB2312" w:cs="FangSong_GB2312" w:hint="eastAsia"/>
          <w:sz w:val="32"/>
          <w:szCs w:val="32"/>
        </w:rPr>
        <w:t>项目名称：</w:t>
      </w:r>
      <w:r w:rsidR="001D245D">
        <w:rPr>
          <w:rFonts w:ascii="FangSong_GB2312" w:eastAsia="FangSong_GB2312" w:hAnsi="FangSong_GB2312" w:cs="FangSong_GB2312" w:hint="eastAsia"/>
          <w:sz w:val="32"/>
          <w:szCs w:val="32"/>
        </w:rPr>
        <w:t>炔烃参与的碳氢键选择性官能化</w:t>
      </w:r>
    </w:p>
    <w:p w14:paraId="0E077C98" w14:textId="57FBE907" w:rsidR="009B2666" w:rsidRDefault="00694C90" w:rsidP="00694C90">
      <w:pPr>
        <w:rPr>
          <w:rFonts w:ascii="FangSong_GB2312" w:eastAsia="FangSong_GB2312" w:hAnsi="FangSong_GB2312" w:cs="FangSong_GB2312"/>
          <w:sz w:val="32"/>
          <w:szCs w:val="32"/>
        </w:rPr>
      </w:pPr>
      <w:r w:rsidRPr="00694C90">
        <w:rPr>
          <w:rFonts w:ascii="FangSong_GB2312" w:eastAsia="FangSong_GB2312" w:hAnsi="FangSong_GB2312" w:cs="FangSong_GB2312" w:hint="eastAsia"/>
          <w:sz w:val="32"/>
          <w:szCs w:val="32"/>
        </w:rPr>
        <w:t>二</w:t>
      </w:r>
      <w:r w:rsidRPr="00694C90">
        <w:rPr>
          <w:rFonts w:ascii="FangSong_GB2312" w:eastAsia="FangSong_GB2312" w:hAnsi="FangSong_GB2312" w:cs="FangSong_GB2312"/>
          <w:sz w:val="32"/>
          <w:szCs w:val="32"/>
        </w:rPr>
        <w:t>、</w:t>
      </w:r>
      <w:r w:rsidR="009B2666" w:rsidRPr="00694C90">
        <w:rPr>
          <w:rFonts w:ascii="FangSong_GB2312" w:eastAsia="FangSong_GB2312" w:hAnsi="FangSong_GB2312" w:cs="FangSong_GB2312" w:hint="eastAsia"/>
          <w:sz w:val="32"/>
          <w:szCs w:val="32"/>
        </w:rPr>
        <w:t>提名者及提名意见</w:t>
      </w:r>
    </w:p>
    <w:p w14:paraId="7627A202" w14:textId="2B2D3401" w:rsidR="004B7049" w:rsidRDefault="004B7049" w:rsidP="00694C90">
      <w:pPr>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提名单位：陕西省教育厅</w:t>
      </w:r>
    </w:p>
    <w:p w14:paraId="0030CB1B" w14:textId="69B8C6B7" w:rsidR="004B7049" w:rsidRDefault="004B7049" w:rsidP="00694C90">
      <w:pPr>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提名意见：该项目在国家自然科学面上以及国家自然科学杰出青年基金等项目的资助下，围绕</w:t>
      </w:r>
      <w:r w:rsidR="00020F2F">
        <w:rPr>
          <w:rFonts w:ascii="FangSong_GB2312" w:eastAsia="FangSong_GB2312" w:hAnsi="FangSong_GB2312" w:cs="FangSong_GB2312" w:hint="eastAsia"/>
          <w:sz w:val="32"/>
          <w:szCs w:val="32"/>
        </w:rPr>
        <w:t>过渡金属催化炔烃参与的碳氢键选择性官能化，开展了一系列</w:t>
      </w:r>
      <w:r w:rsidR="00E16035">
        <w:rPr>
          <w:rFonts w:ascii="FangSong_GB2312" w:eastAsia="FangSong_GB2312" w:hAnsi="FangSong_GB2312" w:cs="FangSong_GB2312" w:hint="eastAsia"/>
          <w:sz w:val="32"/>
          <w:szCs w:val="32"/>
        </w:rPr>
        <w:t>国际上具有引领性的均相催化合成方法学的研究</w:t>
      </w:r>
      <w:r w:rsidR="0086277D">
        <w:rPr>
          <w:rFonts w:ascii="FangSong_GB2312" w:eastAsia="FangSong_GB2312" w:hAnsi="FangSong_GB2312" w:cs="FangSong_GB2312" w:hint="eastAsia"/>
          <w:sz w:val="32"/>
          <w:szCs w:val="32"/>
        </w:rPr>
        <w:t>。</w:t>
      </w:r>
      <w:r w:rsidR="0086277D" w:rsidRPr="00490754">
        <w:rPr>
          <w:rFonts w:ascii="Times New Roman" w:eastAsia="FangSong_GB2312" w:hAnsi="Times New Roman" w:cs="Times New Roman"/>
          <w:sz w:val="32"/>
          <w:szCs w:val="32"/>
        </w:rPr>
        <w:t>5</w:t>
      </w:r>
      <w:r w:rsidR="0086277D" w:rsidRPr="00490754">
        <w:rPr>
          <w:rFonts w:ascii="Times New Roman" w:eastAsia="FangSong_GB2312" w:hAnsi="Times New Roman" w:cs="Times New Roman"/>
          <w:sz w:val="32"/>
          <w:szCs w:val="32"/>
        </w:rPr>
        <w:t>篇代表性论文均发表在</w:t>
      </w:r>
      <w:r w:rsidR="00EA66B5" w:rsidRPr="002725FB">
        <w:rPr>
          <w:rFonts w:ascii="Times New Roman" w:eastAsia="FangSong_GB2312" w:hAnsi="Times New Roman" w:cs="Times New Roman"/>
          <w:i/>
          <w:iCs/>
          <w:sz w:val="32"/>
          <w:szCs w:val="32"/>
        </w:rPr>
        <w:t>J. Am. Chem. Soc.</w:t>
      </w:r>
      <w:r w:rsidR="00EA66B5" w:rsidRPr="002725FB">
        <w:rPr>
          <w:rFonts w:ascii="Times New Roman" w:eastAsia="FangSong_GB2312" w:hAnsi="Times New Roman" w:cs="Times New Roman"/>
          <w:i/>
          <w:iCs/>
          <w:sz w:val="32"/>
          <w:szCs w:val="32"/>
        </w:rPr>
        <w:t>、</w:t>
      </w:r>
      <w:r w:rsidR="0086277D" w:rsidRPr="002725FB">
        <w:rPr>
          <w:rFonts w:ascii="Times New Roman" w:eastAsia="FangSong_GB2312" w:hAnsi="Times New Roman" w:cs="Times New Roman"/>
          <w:i/>
          <w:iCs/>
          <w:sz w:val="32"/>
          <w:szCs w:val="32"/>
        </w:rPr>
        <w:t>Angew. Chem. Int. Ed.</w:t>
      </w:r>
      <w:r w:rsidR="0086277D" w:rsidRPr="00490754">
        <w:rPr>
          <w:rFonts w:ascii="Times New Roman" w:eastAsia="FangSong_GB2312" w:hAnsi="Times New Roman" w:cs="Times New Roman"/>
          <w:sz w:val="32"/>
          <w:szCs w:val="32"/>
        </w:rPr>
        <w:t>上</w:t>
      </w:r>
      <w:r w:rsidR="0086277D">
        <w:rPr>
          <w:rFonts w:ascii="FangSong_GB2312" w:eastAsia="FangSong_GB2312" w:hAnsi="FangSong_GB2312" w:cs="FangSong_GB2312" w:hint="eastAsia"/>
          <w:sz w:val="32"/>
          <w:szCs w:val="32"/>
        </w:rPr>
        <w:t>，得到国内外同行的高度评价和广泛引用，产生了</w:t>
      </w:r>
      <w:r w:rsidR="00490754">
        <w:rPr>
          <w:rFonts w:ascii="FangSong_GB2312" w:eastAsia="FangSong_GB2312" w:hAnsi="FangSong_GB2312" w:cs="FangSong_GB2312" w:hint="eastAsia"/>
          <w:sz w:val="32"/>
          <w:szCs w:val="32"/>
        </w:rPr>
        <w:t>重大</w:t>
      </w:r>
      <w:r w:rsidR="0086277D">
        <w:rPr>
          <w:rFonts w:ascii="FangSong_GB2312" w:eastAsia="FangSong_GB2312" w:hAnsi="FangSong_GB2312" w:cs="FangSong_GB2312" w:hint="eastAsia"/>
          <w:sz w:val="32"/>
          <w:szCs w:val="32"/>
        </w:rPr>
        <w:t>的学术影响。研究成果获2</w:t>
      </w:r>
      <w:r w:rsidR="0086277D">
        <w:rPr>
          <w:rFonts w:ascii="FangSong_GB2312" w:eastAsia="FangSong_GB2312" w:hAnsi="FangSong_GB2312" w:cs="FangSong_GB2312"/>
          <w:sz w:val="32"/>
          <w:szCs w:val="32"/>
        </w:rPr>
        <w:t>022</w:t>
      </w:r>
      <w:r w:rsidR="0086277D">
        <w:rPr>
          <w:rFonts w:ascii="FangSong_GB2312" w:eastAsia="FangSong_GB2312" w:hAnsi="FangSong_GB2312" w:cs="FangSong_GB2312" w:hint="eastAsia"/>
          <w:sz w:val="32"/>
          <w:szCs w:val="32"/>
        </w:rPr>
        <w:t>年</w:t>
      </w:r>
      <w:r w:rsidR="00425379">
        <w:rPr>
          <w:rFonts w:ascii="FangSong_GB2312" w:eastAsia="FangSong_GB2312" w:hAnsi="FangSong_GB2312" w:cs="FangSong_GB2312" w:hint="eastAsia"/>
          <w:sz w:val="32"/>
          <w:szCs w:val="32"/>
        </w:rPr>
        <w:t>度</w:t>
      </w:r>
      <w:r w:rsidR="00425379" w:rsidRPr="00425379">
        <w:rPr>
          <w:rFonts w:ascii="FangSong_GB2312" w:eastAsia="FangSong_GB2312" w:hAnsi="FangSong_GB2312" w:cs="FangSong_GB2312" w:hint="eastAsia"/>
          <w:sz w:val="32"/>
          <w:szCs w:val="32"/>
        </w:rPr>
        <w:t>陕西高等学校科学技术</w:t>
      </w:r>
      <w:r w:rsidR="00425379">
        <w:rPr>
          <w:rFonts w:ascii="FangSong_GB2312" w:eastAsia="FangSong_GB2312" w:hAnsi="FangSong_GB2312" w:cs="FangSong_GB2312" w:hint="eastAsia"/>
          <w:sz w:val="32"/>
          <w:szCs w:val="32"/>
        </w:rPr>
        <w:t>研究优秀成果</w:t>
      </w:r>
      <w:r w:rsidR="00425379" w:rsidRPr="00425379">
        <w:rPr>
          <w:rFonts w:ascii="FangSong_GB2312" w:eastAsia="FangSong_GB2312" w:hAnsi="FangSong_GB2312" w:cs="FangSong_GB2312" w:hint="eastAsia"/>
          <w:sz w:val="32"/>
          <w:szCs w:val="32"/>
        </w:rPr>
        <w:t>奖</w:t>
      </w:r>
      <w:r w:rsidR="00277E81">
        <w:rPr>
          <w:rFonts w:ascii="FangSong_GB2312" w:eastAsia="FangSong_GB2312" w:hAnsi="FangSong_GB2312" w:cs="FangSong_GB2312" w:hint="eastAsia"/>
          <w:sz w:val="32"/>
          <w:szCs w:val="32"/>
        </w:rPr>
        <w:t>特等奖，培养博士后</w:t>
      </w:r>
      <w:r w:rsidR="00277E81">
        <w:rPr>
          <w:rFonts w:ascii="FangSong_GB2312" w:eastAsia="FangSong_GB2312" w:hAnsi="FangSong_GB2312" w:cs="FangSong_GB2312"/>
          <w:sz w:val="32"/>
          <w:szCs w:val="32"/>
        </w:rPr>
        <w:t>4</w:t>
      </w:r>
      <w:r w:rsidR="00277E81">
        <w:rPr>
          <w:rFonts w:ascii="FangSong_GB2312" w:eastAsia="FangSong_GB2312" w:hAnsi="FangSong_GB2312" w:cs="FangSong_GB2312" w:hint="eastAsia"/>
          <w:sz w:val="32"/>
          <w:szCs w:val="32"/>
        </w:rPr>
        <w:t>名，博士生1</w:t>
      </w:r>
      <w:r w:rsidR="00277E81">
        <w:rPr>
          <w:rFonts w:ascii="FangSong_GB2312" w:eastAsia="FangSong_GB2312" w:hAnsi="FangSong_GB2312" w:cs="FangSong_GB2312"/>
          <w:sz w:val="32"/>
          <w:szCs w:val="32"/>
        </w:rPr>
        <w:t>4</w:t>
      </w:r>
      <w:r w:rsidR="00277E81">
        <w:rPr>
          <w:rFonts w:ascii="FangSong_GB2312" w:eastAsia="FangSong_GB2312" w:hAnsi="FangSong_GB2312" w:cs="FangSong_GB2312" w:hint="eastAsia"/>
          <w:sz w:val="32"/>
          <w:szCs w:val="32"/>
        </w:rPr>
        <w:t>名和硕士生研究生</w:t>
      </w:r>
      <w:r w:rsidR="00277E81">
        <w:rPr>
          <w:rFonts w:ascii="FangSong_GB2312" w:eastAsia="FangSong_GB2312" w:hAnsi="FangSong_GB2312" w:cs="FangSong_GB2312"/>
          <w:sz w:val="32"/>
          <w:szCs w:val="32"/>
        </w:rPr>
        <w:t>20</w:t>
      </w:r>
      <w:r w:rsidR="00277E81">
        <w:rPr>
          <w:rFonts w:ascii="FangSong_GB2312" w:eastAsia="FangSong_GB2312" w:hAnsi="FangSong_GB2312" w:cs="FangSong_GB2312" w:hint="eastAsia"/>
          <w:sz w:val="32"/>
          <w:szCs w:val="32"/>
        </w:rPr>
        <w:t>名。</w:t>
      </w:r>
    </w:p>
    <w:p w14:paraId="6EE10F81" w14:textId="177FB3E6" w:rsidR="00277E81" w:rsidRPr="00694C90" w:rsidRDefault="00277E81" w:rsidP="00811A86">
      <w:pPr>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成果材料齐全、规范、无知识产权纠纷，人员排名无争议，符合陕西省自然科学奖提名条件，特提名</w:t>
      </w:r>
      <w:r w:rsidR="00FC7608">
        <w:rPr>
          <w:rFonts w:ascii="FangSong_GB2312" w:eastAsia="FangSong_GB2312" w:hAnsi="FangSong_GB2312" w:cs="FangSong_GB2312" w:hint="eastAsia"/>
          <w:sz w:val="32"/>
          <w:szCs w:val="32"/>
        </w:rPr>
        <w:t>申报</w:t>
      </w:r>
      <w:r>
        <w:rPr>
          <w:rFonts w:ascii="FangSong_GB2312" w:eastAsia="FangSong_GB2312" w:hAnsi="FangSong_GB2312" w:cs="FangSong_GB2312" w:hint="eastAsia"/>
          <w:sz w:val="32"/>
          <w:szCs w:val="32"/>
        </w:rPr>
        <w:t>陕西省自然科学奖一等奖。</w:t>
      </w:r>
    </w:p>
    <w:p w14:paraId="504397DA" w14:textId="4F45105A" w:rsidR="009B2666" w:rsidRDefault="00694C90" w:rsidP="00694C90">
      <w:pPr>
        <w:rPr>
          <w:rFonts w:ascii="FangSong_GB2312" w:eastAsia="FangSong_GB2312"/>
          <w:kern w:val="0"/>
          <w:sz w:val="32"/>
          <w:szCs w:val="32"/>
          <w:lang w:val="zh-CN"/>
        </w:rPr>
      </w:pPr>
      <w:r w:rsidRPr="00694C90">
        <w:rPr>
          <w:rFonts w:ascii="FangSong_GB2312" w:eastAsia="FangSong_GB2312" w:hint="eastAsia"/>
          <w:kern w:val="0"/>
          <w:sz w:val="32"/>
          <w:szCs w:val="32"/>
        </w:rPr>
        <w:t>三</w:t>
      </w:r>
      <w:r w:rsidRPr="00694C90">
        <w:rPr>
          <w:rFonts w:ascii="FangSong_GB2312" w:eastAsia="FangSong_GB2312"/>
          <w:kern w:val="0"/>
          <w:sz w:val="32"/>
          <w:szCs w:val="32"/>
        </w:rPr>
        <w:t>、</w:t>
      </w:r>
      <w:r w:rsidR="009B2666" w:rsidRPr="00694C90">
        <w:rPr>
          <w:rFonts w:ascii="FangSong_GB2312" w:eastAsia="FangSong_GB2312" w:hint="eastAsia"/>
          <w:kern w:val="0"/>
          <w:sz w:val="32"/>
          <w:szCs w:val="32"/>
          <w:lang w:val="zh-CN"/>
        </w:rPr>
        <w:t>项目简介</w:t>
      </w:r>
    </w:p>
    <w:p w14:paraId="3F7538BE" w14:textId="14CF3DAD" w:rsidR="006A1C04" w:rsidRPr="0091751A" w:rsidRDefault="008672F9" w:rsidP="00D61D07">
      <w:pPr>
        <w:pStyle w:val="aa"/>
        <w:ind w:firstLine="640"/>
        <w:rPr>
          <w:rFonts w:eastAsia="FangSong_GB2312"/>
          <w:bCs/>
          <w:sz w:val="32"/>
          <w:szCs w:val="32"/>
        </w:rPr>
      </w:pPr>
      <w:bookmarkStart w:id="0" w:name="OLE_LINK1"/>
      <w:r w:rsidRPr="0091751A">
        <w:rPr>
          <w:rFonts w:eastAsia="FangSong_GB2312" w:hint="eastAsia"/>
          <w:bCs/>
          <w:sz w:val="32"/>
          <w:szCs w:val="32"/>
        </w:rPr>
        <w:t>碳-碳（杂）的构建是有机合成方法学研究领域重要的研究内容，在有机合成、药物合成、功能材料研发三大领域有着非常重要的科学意义与应用价值。传统方法构筑碳-碳（杂）键通过“官能团转化”来实现，存在合成步骤繁多、原子利用率低等</w:t>
      </w:r>
      <w:r w:rsidR="001D245D" w:rsidRPr="0091751A">
        <w:rPr>
          <w:rFonts w:eastAsia="FangSong_GB2312" w:hint="eastAsia"/>
          <w:bCs/>
          <w:sz w:val="32"/>
          <w:szCs w:val="32"/>
        </w:rPr>
        <w:t>局限</w:t>
      </w:r>
      <w:r w:rsidRPr="0091751A">
        <w:rPr>
          <w:rFonts w:eastAsia="FangSong_GB2312" w:hint="eastAsia"/>
          <w:bCs/>
          <w:sz w:val="32"/>
          <w:szCs w:val="32"/>
        </w:rPr>
        <w:t>。</w:t>
      </w:r>
      <w:r w:rsidR="00DE7D74" w:rsidRPr="0091751A">
        <w:rPr>
          <w:rFonts w:eastAsia="FangSong_GB2312" w:hint="eastAsia"/>
          <w:sz w:val="32"/>
          <w:szCs w:val="32"/>
        </w:rPr>
        <w:t>本项目</w:t>
      </w:r>
      <w:r w:rsidR="0025406D" w:rsidRPr="0091751A">
        <w:rPr>
          <w:rFonts w:eastAsia="FangSong_GB2312" w:hint="eastAsia"/>
          <w:sz w:val="32"/>
          <w:szCs w:val="32"/>
        </w:rPr>
        <w:t>基</w:t>
      </w:r>
      <w:r w:rsidR="00715DFE" w:rsidRPr="0091751A">
        <w:rPr>
          <w:rFonts w:eastAsia="FangSong_GB2312" w:hint="eastAsia"/>
          <w:sz w:val="32"/>
          <w:szCs w:val="32"/>
        </w:rPr>
        <w:t>于</w:t>
      </w:r>
      <w:r w:rsidR="00DE7D74" w:rsidRPr="0091751A">
        <w:rPr>
          <w:rFonts w:eastAsia="FangSong_GB2312" w:hint="eastAsia"/>
          <w:sz w:val="32"/>
          <w:szCs w:val="32"/>
        </w:rPr>
        <w:t>碳氢键活化的</w:t>
      </w:r>
      <w:r w:rsidR="00D50887" w:rsidRPr="0091751A">
        <w:rPr>
          <w:rFonts w:eastAsia="FangSong_GB2312" w:hint="eastAsia"/>
          <w:sz w:val="32"/>
          <w:szCs w:val="32"/>
        </w:rPr>
        <w:t>策略</w:t>
      </w:r>
      <w:r w:rsidR="00DE7D74" w:rsidRPr="0091751A">
        <w:rPr>
          <w:rFonts w:eastAsia="FangSong_GB2312" w:hint="eastAsia"/>
          <w:sz w:val="32"/>
          <w:szCs w:val="32"/>
        </w:rPr>
        <w:t>，利用</w:t>
      </w:r>
      <w:r w:rsidR="00417262" w:rsidRPr="0091751A">
        <w:rPr>
          <w:rFonts w:eastAsia="FangSong_GB2312" w:hint="eastAsia"/>
          <w:sz w:val="32"/>
          <w:szCs w:val="32"/>
        </w:rPr>
        <w:lastRenderedPageBreak/>
        <w:t>简单易得</w:t>
      </w:r>
      <w:r w:rsidR="00CC430B">
        <w:rPr>
          <w:rFonts w:eastAsia="FangSong_GB2312" w:hint="eastAsia"/>
          <w:sz w:val="32"/>
          <w:szCs w:val="32"/>
        </w:rPr>
        <w:t>、</w:t>
      </w:r>
      <w:r w:rsidR="00417262" w:rsidRPr="0091751A">
        <w:rPr>
          <w:rFonts w:eastAsia="FangSong_GB2312" w:hint="eastAsia"/>
          <w:sz w:val="32"/>
          <w:szCs w:val="32"/>
        </w:rPr>
        <w:t>同时结构</w:t>
      </w:r>
      <w:r w:rsidR="00CC430B">
        <w:rPr>
          <w:rFonts w:eastAsia="FangSong_GB2312" w:hint="eastAsia"/>
          <w:sz w:val="32"/>
          <w:szCs w:val="32"/>
        </w:rPr>
        <w:t>及</w:t>
      </w:r>
      <w:r w:rsidR="00417262" w:rsidRPr="0091751A">
        <w:rPr>
          <w:rFonts w:eastAsia="FangSong_GB2312" w:hint="eastAsia"/>
          <w:sz w:val="32"/>
          <w:szCs w:val="32"/>
        </w:rPr>
        <w:t>功能多样化的</w:t>
      </w:r>
      <w:r w:rsidR="00D50887" w:rsidRPr="0091751A">
        <w:rPr>
          <w:rFonts w:eastAsia="FangSong_GB2312" w:hint="eastAsia"/>
          <w:sz w:val="32"/>
          <w:szCs w:val="32"/>
        </w:rPr>
        <w:t>炔烃作为偶联试剂，</w:t>
      </w:r>
      <w:r w:rsidR="00DE7D74" w:rsidRPr="0091751A">
        <w:rPr>
          <w:rFonts w:eastAsia="FangSong_GB2312" w:hint="eastAsia"/>
          <w:sz w:val="32"/>
          <w:szCs w:val="32"/>
        </w:rPr>
        <w:t>发展了</w:t>
      </w:r>
      <w:r w:rsidR="0025406D" w:rsidRPr="0091751A">
        <w:rPr>
          <w:rFonts w:eastAsia="FangSong_GB2312" w:hint="eastAsia"/>
          <w:sz w:val="32"/>
          <w:szCs w:val="32"/>
        </w:rPr>
        <w:t>下列</w:t>
      </w:r>
      <w:r w:rsidR="00DE7D74" w:rsidRPr="0091751A">
        <w:rPr>
          <w:rFonts w:eastAsia="FangSong_GB2312" w:hint="eastAsia"/>
          <w:sz w:val="32"/>
          <w:szCs w:val="32"/>
        </w:rPr>
        <w:t>碳-碳（杂）键</w:t>
      </w:r>
      <w:r w:rsidR="0025406D" w:rsidRPr="0091751A">
        <w:rPr>
          <w:rFonts w:eastAsia="FangSong_GB2312" w:hint="eastAsia"/>
          <w:sz w:val="32"/>
          <w:szCs w:val="32"/>
        </w:rPr>
        <w:t>构建</w:t>
      </w:r>
      <w:r w:rsidR="00DE7D74" w:rsidRPr="0091751A">
        <w:rPr>
          <w:rFonts w:eastAsia="FangSong_GB2312" w:hint="eastAsia"/>
          <w:sz w:val="32"/>
          <w:szCs w:val="32"/>
        </w:rPr>
        <w:t>的</w:t>
      </w:r>
      <w:r w:rsidR="00D50887" w:rsidRPr="0091751A">
        <w:rPr>
          <w:rFonts w:eastAsia="FangSong_GB2312" w:hint="eastAsia"/>
          <w:sz w:val="32"/>
          <w:szCs w:val="32"/>
        </w:rPr>
        <w:t>新方法</w:t>
      </w:r>
      <w:r w:rsidR="00DE7D74" w:rsidRPr="0091751A">
        <w:rPr>
          <w:rFonts w:eastAsia="FangSong_GB2312" w:hint="eastAsia"/>
          <w:sz w:val="32"/>
          <w:szCs w:val="32"/>
        </w:rPr>
        <w:t>：（1）</w:t>
      </w:r>
      <w:r w:rsidRPr="0091751A">
        <w:rPr>
          <w:rFonts w:eastAsia="FangSong_GB2312" w:hint="eastAsia"/>
          <w:bCs/>
          <w:sz w:val="32"/>
          <w:szCs w:val="32"/>
        </w:rPr>
        <w:t>开创性地</w:t>
      </w:r>
      <w:r w:rsidR="00417262" w:rsidRPr="0091751A">
        <w:rPr>
          <w:rFonts w:eastAsia="FangSong_GB2312" w:hint="eastAsia"/>
          <w:bCs/>
          <w:sz w:val="32"/>
          <w:szCs w:val="32"/>
        </w:rPr>
        <w:t>利用</w:t>
      </w:r>
      <w:r w:rsidR="006A1C04" w:rsidRPr="0091751A">
        <w:rPr>
          <w:rFonts w:eastAsia="FangSong_GB2312" w:hint="eastAsia"/>
          <w:bCs/>
          <w:sz w:val="32"/>
          <w:szCs w:val="32"/>
        </w:rPr>
        <w:t>极性氮氧键作为</w:t>
      </w:r>
      <w:r w:rsidR="00D50887" w:rsidRPr="0091751A">
        <w:rPr>
          <w:rFonts w:eastAsia="FangSong_GB2312" w:hint="eastAsia"/>
          <w:bCs/>
          <w:sz w:val="32"/>
          <w:szCs w:val="32"/>
        </w:rPr>
        <w:t>氧转移定位基，既能够辅助芳烃</w:t>
      </w:r>
      <w:r w:rsidR="006A1C04" w:rsidRPr="0091751A">
        <w:rPr>
          <w:rFonts w:eastAsia="FangSong_GB2312" w:hint="eastAsia"/>
          <w:bCs/>
          <w:sz w:val="32"/>
          <w:szCs w:val="32"/>
        </w:rPr>
        <w:t>的碳氢键活化，又能将其作为氧原子供体转移到</w:t>
      </w:r>
      <w:r w:rsidR="00CA080E" w:rsidRPr="0091751A">
        <w:rPr>
          <w:rFonts w:eastAsia="FangSong_GB2312" w:hint="eastAsia"/>
          <w:bCs/>
          <w:sz w:val="32"/>
          <w:szCs w:val="32"/>
        </w:rPr>
        <w:t>炔烃碳</w:t>
      </w:r>
      <w:r w:rsidR="006A1C04" w:rsidRPr="0091751A">
        <w:rPr>
          <w:rFonts w:eastAsia="FangSong_GB2312" w:hint="eastAsia"/>
          <w:bCs/>
          <w:sz w:val="32"/>
          <w:szCs w:val="32"/>
        </w:rPr>
        <w:t>，同时实现碳</w:t>
      </w:r>
      <w:r w:rsidR="0097616A">
        <w:rPr>
          <w:rFonts w:eastAsia="FangSong_GB2312" w:hint="eastAsia"/>
          <w:bCs/>
          <w:sz w:val="32"/>
          <w:szCs w:val="32"/>
        </w:rPr>
        <w:t>-</w:t>
      </w:r>
      <w:r w:rsidR="006A1C04" w:rsidRPr="0091751A">
        <w:rPr>
          <w:rFonts w:eastAsia="FangSong_GB2312" w:hint="eastAsia"/>
          <w:bCs/>
          <w:sz w:val="32"/>
          <w:szCs w:val="32"/>
        </w:rPr>
        <w:t>碳和碳</w:t>
      </w:r>
      <w:r w:rsidR="0097616A">
        <w:rPr>
          <w:rFonts w:eastAsia="FangSong_GB2312" w:hint="eastAsia"/>
          <w:bCs/>
          <w:sz w:val="32"/>
          <w:szCs w:val="32"/>
        </w:rPr>
        <w:t>-</w:t>
      </w:r>
      <w:r w:rsidR="006A1C04" w:rsidRPr="0091751A">
        <w:rPr>
          <w:rFonts w:eastAsia="FangSong_GB2312" w:hint="eastAsia"/>
          <w:bCs/>
          <w:sz w:val="32"/>
          <w:szCs w:val="32"/>
        </w:rPr>
        <w:t>氧键的构建。</w:t>
      </w:r>
      <w:r w:rsidR="0025406D" w:rsidRPr="0091751A">
        <w:rPr>
          <w:rFonts w:eastAsia="FangSong_GB2312" w:hint="eastAsia"/>
          <w:bCs/>
          <w:sz w:val="32"/>
          <w:szCs w:val="32"/>
        </w:rPr>
        <w:t>同时</w:t>
      </w:r>
      <w:r w:rsidR="00AC40B5" w:rsidRPr="0091751A">
        <w:rPr>
          <w:rFonts w:eastAsia="FangSong_GB2312" w:hint="eastAsia"/>
          <w:bCs/>
          <w:sz w:val="32"/>
          <w:szCs w:val="32"/>
        </w:rPr>
        <w:t>利用</w:t>
      </w:r>
      <w:r w:rsidR="006A1C04" w:rsidRPr="0091751A">
        <w:rPr>
          <w:rFonts w:eastAsia="FangSong_GB2312" w:hint="eastAsia"/>
          <w:bCs/>
          <w:sz w:val="32"/>
          <w:szCs w:val="32"/>
        </w:rPr>
        <w:t>N-O</w:t>
      </w:r>
      <w:r w:rsidR="00417262" w:rsidRPr="0091751A">
        <w:rPr>
          <w:rFonts w:eastAsia="FangSong_GB2312" w:hint="eastAsia"/>
          <w:bCs/>
          <w:sz w:val="32"/>
          <w:szCs w:val="32"/>
        </w:rPr>
        <w:t>键</w:t>
      </w:r>
      <w:r w:rsidR="006A1C04" w:rsidRPr="0091751A">
        <w:rPr>
          <w:rFonts w:eastAsia="FangSong_GB2312" w:hint="eastAsia"/>
          <w:bCs/>
          <w:sz w:val="32"/>
          <w:szCs w:val="32"/>
        </w:rPr>
        <w:t>作为</w:t>
      </w:r>
      <w:r w:rsidR="00120B29" w:rsidRPr="0091751A">
        <w:rPr>
          <w:rFonts w:eastAsia="FangSong_GB2312" w:hint="eastAsia"/>
          <w:bCs/>
          <w:sz w:val="32"/>
          <w:szCs w:val="32"/>
        </w:rPr>
        <w:t>内置</w:t>
      </w:r>
      <w:r w:rsidR="006A1C04" w:rsidRPr="0091751A">
        <w:rPr>
          <w:rFonts w:eastAsia="FangSong_GB2312" w:hint="eastAsia"/>
          <w:bCs/>
          <w:sz w:val="32"/>
          <w:szCs w:val="32"/>
        </w:rPr>
        <w:t>氧化型定位基，</w:t>
      </w:r>
      <w:r w:rsidR="00AC40B5" w:rsidRPr="0091751A">
        <w:rPr>
          <w:rFonts w:eastAsia="FangSong_GB2312" w:hint="eastAsia"/>
          <w:bCs/>
          <w:sz w:val="32"/>
          <w:szCs w:val="32"/>
        </w:rPr>
        <w:t>在手性铑催化剂作用下经</w:t>
      </w:r>
      <w:r w:rsidR="001D245D" w:rsidRPr="0091751A">
        <w:rPr>
          <w:rFonts w:eastAsia="FangSong_GB2312" w:hint="eastAsia"/>
          <w:bCs/>
          <w:sz w:val="32"/>
          <w:szCs w:val="32"/>
        </w:rPr>
        <w:t>大位阻</w:t>
      </w:r>
      <w:r w:rsidR="00AC40B5" w:rsidRPr="0091751A">
        <w:rPr>
          <w:rFonts w:eastAsia="FangSong_GB2312" w:hint="eastAsia"/>
          <w:bCs/>
          <w:sz w:val="32"/>
          <w:szCs w:val="32"/>
        </w:rPr>
        <w:t>炔烃的动态动力学转化的</w:t>
      </w:r>
      <w:r w:rsidR="00745215" w:rsidRPr="0091751A">
        <w:rPr>
          <w:rFonts w:eastAsia="FangSong_GB2312" w:hint="eastAsia"/>
          <w:bCs/>
          <w:sz w:val="32"/>
          <w:szCs w:val="32"/>
        </w:rPr>
        <w:t>以优异的对映选择性</w:t>
      </w:r>
      <w:r w:rsidR="006F1540" w:rsidRPr="0091751A">
        <w:rPr>
          <w:rFonts w:eastAsia="FangSong_GB2312" w:hint="eastAsia"/>
          <w:bCs/>
          <w:sz w:val="32"/>
          <w:szCs w:val="32"/>
        </w:rPr>
        <w:t>构建</w:t>
      </w:r>
      <w:r w:rsidR="00745215" w:rsidRPr="0091751A">
        <w:rPr>
          <w:rFonts w:eastAsia="FangSong_GB2312" w:hint="eastAsia"/>
          <w:bCs/>
          <w:sz w:val="32"/>
          <w:szCs w:val="32"/>
        </w:rPr>
        <w:t>了轴手性异喹啉酮。</w:t>
      </w:r>
      <w:r w:rsidR="008B53E5" w:rsidRPr="0091751A">
        <w:rPr>
          <w:rFonts w:eastAsia="FangSong_GB2312" w:hint="eastAsia"/>
          <w:bCs/>
          <w:sz w:val="32"/>
          <w:szCs w:val="32"/>
        </w:rPr>
        <w:t>（2）针对</w:t>
      </w:r>
      <w:r w:rsidR="00417262" w:rsidRPr="0091751A">
        <w:rPr>
          <w:rFonts w:eastAsia="FangSong_GB2312" w:hint="eastAsia"/>
          <w:bCs/>
          <w:sz w:val="32"/>
          <w:szCs w:val="32"/>
        </w:rPr>
        <w:t>吡啶、嘧啶等“永久性”定位基的结构稳固、功能单一</w:t>
      </w:r>
      <w:r w:rsidR="00AC40B5" w:rsidRPr="0091751A">
        <w:rPr>
          <w:rFonts w:eastAsia="FangSong_GB2312" w:hint="eastAsia"/>
          <w:bCs/>
          <w:sz w:val="32"/>
          <w:szCs w:val="32"/>
        </w:rPr>
        <w:t>这一</w:t>
      </w:r>
      <w:r w:rsidR="00417262" w:rsidRPr="0091751A">
        <w:rPr>
          <w:rFonts w:eastAsia="FangSong_GB2312" w:hint="eastAsia"/>
          <w:bCs/>
          <w:sz w:val="32"/>
          <w:szCs w:val="32"/>
        </w:rPr>
        <w:t>局限</w:t>
      </w:r>
      <w:r w:rsidR="00AC40B5" w:rsidRPr="0091751A">
        <w:rPr>
          <w:rFonts w:eastAsia="FangSong_GB2312" w:hint="eastAsia"/>
          <w:bCs/>
          <w:sz w:val="32"/>
          <w:szCs w:val="32"/>
        </w:rPr>
        <w:t>性</w:t>
      </w:r>
      <w:r w:rsidR="00417262" w:rsidRPr="0091751A">
        <w:rPr>
          <w:rFonts w:eastAsia="FangSong_GB2312" w:hint="eastAsia"/>
          <w:bCs/>
          <w:sz w:val="32"/>
          <w:szCs w:val="32"/>
        </w:rPr>
        <w:t>，利用锰作为催化剂</w:t>
      </w:r>
      <w:r w:rsidR="006F1540" w:rsidRPr="0091751A">
        <w:rPr>
          <w:rFonts w:eastAsia="FangSong_GB2312" w:hint="eastAsia"/>
          <w:bCs/>
          <w:sz w:val="32"/>
          <w:szCs w:val="32"/>
        </w:rPr>
        <w:t>，实现了芳烃与炔丙醇酯的转移环化偶联</w:t>
      </w:r>
      <w:r w:rsidR="00AC40B5" w:rsidRPr="0091751A">
        <w:rPr>
          <w:rFonts w:eastAsia="FangSong_GB2312" w:hint="eastAsia"/>
          <w:bCs/>
          <w:sz w:val="32"/>
          <w:szCs w:val="32"/>
        </w:rPr>
        <w:t>。</w:t>
      </w:r>
      <w:r w:rsidR="006F1540" w:rsidRPr="0091751A">
        <w:rPr>
          <w:rFonts w:eastAsia="FangSong_GB2312" w:hint="eastAsia"/>
          <w:bCs/>
          <w:sz w:val="32"/>
          <w:szCs w:val="32"/>
        </w:rPr>
        <w:t>反应中吡啶、嘧啶</w:t>
      </w:r>
      <w:r w:rsidR="00AC40B5" w:rsidRPr="0091751A">
        <w:rPr>
          <w:rFonts w:eastAsia="FangSong_GB2312" w:hint="eastAsia"/>
          <w:bCs/>
          <w:sz w:val="32"/>
          <w:szCs w:val="32"/>
        </w:rPr>
        <w:t>不仅作为</w:t>
      </w:r>
      <w:r w:rsidR="006F1540" w:rsidRPr="0091751A">
        <w:rPr>
          <w:rFonts w:eastAsia="FangSong_GB2312" w:hint="eastAsia"/>
          <w:bCs/>
          <w:sz w:val="32"/>
          <w:szCs w:val="32"/>
        </w:rPr>
        <w:t>定位基启动反应，随后</w:t>
      </w:r>
      <w:r w:rsidR="00DF4E05" w:rsidRPr="0091751A">
        <w:rPr>
          <w:rFonts w:eastAsia="FangSong_GB2312" w:hint="eastAsia"/>
          <w:bCs/>
          <w:sz w:val="32"/>
          <w:szCs w:val="32"/>
        </w:rPr>
        <w:t>又</w:t>
      </w:r>
      <w:r w:rsidR="006F1540" w:rsidRPr="0091751A">
        <w:rPr>
          <w:rFonts w:eastAsia="FangSong_GB2312" w:hint="eastAsia"/>
          <w:bCs/>
          <w:sz w:val="32"/>
          <w:szCs w:val="32"/>
        </w:rPr>
        <w:t>以</w:t>
      </w:r>
      <w:r w:rsidR="00DF4E05" w:rsidRPr="0091751A">
        <w:rPr>
          <w:rFonts w:eastAsia="FangSong_GB2312" w:hint="eastAsia"/>
          <w:bCs/>
          <w:sz w:val="32"/>
          <w:szCs w:val="32"/>
        </w:rPr>
        <w:t>氮杂</w:t>
      </w:r>
      <w:r w:rsidR="006F1540" w:rsidRPr="0091751A">
        <w:rPr>
          <w:rFonts w:eastAsia="FangSong_GB2312" w:hint="eastAsia"/>
          <w:bCs/>
          <w:sz w:val="32"/>
          <w:szCs w:val="32"/>
        </w:rPr>
        <w:t>二烯</w:t>
      </w:r>
      <w:r w:rsidR="00DF4E05" w:rsidRPr="0091751A">
        <w:rPr>
          <w:rFonts w:eastAsia="FangSong_GB2312" w:hint="eastAsia"/>
          <w:bCs/>
          <w:sz w:val="32"/>
          <w:szCs w:val="32"/>
        </w:rPr>
        <w:t>体</w:t>
      </w:r>
      <w:r w:rsidR="00AC40B5" w:rsidRPr="0091751A">
        <w:rPr>
          <w:rFonts w:eastAsia="FangSong_GB2312" w:hint="eastAsia"/>
          <w:bCs/>
          <w:sz w:val="32"/>
          <w:szCs w:val="32"/>
        </w:rPr>
        <w:t>原位参与</w:t>
      </w:r>
      <w:r w:rsidR="006F1540" w:rsidRPr="0091751A">
        <w:rPr>
          <w:rFonts w:eastAsia="FangSong_GB2312" w:hint="eastAsia"/>
          <w:bCs/>
          <w:sz w:val="32"/>
          <w:szCs w:val="32"/>
        </w:rPr>
        <w:t>Diels-Alder</w:t>
      </w:r>
      <w:r w:rsidR="00AC40B5" w:rsidRPr="0091751A">
        <w:rPr>
          <w:rFonts w:eastAsia="FangSong_GB2312" w:hint="eastAsia"/>
          <w:bCs/>
          <w:sz w:val="32"/>
          <w:szCs w:val="32"/>
        </w:rPr>
        <w:t>-</w:t>
      </w:r>
      <w:r w:rsidR="006F1540" w:rsidRPr="0091751A">
        <w:rPr>
          <w:rFonts w:eastAsia="FangSong_GB2312" w:hint="eastAsia"/>
          <w:bCs/>
          <w:sz w:val="32"/>
          <w:szCs w:val="32"/>
        </w:rPr>
        <w:t>逆Diels-Alder环加成反应，最终实现该类</w:t>
      </w:r>
      <w:r w:rsidR="00AC40B5" w:rsidRPr="0091751A">
        <w:rPr>
          <w:rFonts w:eastAsia="FangSong_GB2312" w:hint="eastAsia"/>
          <w:bCs/>
          <w:sz w:val="32"/>
          <w:szCs w:val="32"/>
        </w:rPr>
        <w:t>定位基</w:t>
      </w:r>
      <w:r w:rsidR="006F1540" w:rsidRPr="0091751A">
        <w:rPr>
          <w:rFonts w:eastAsia="FangSong_GB2312" w:hint="eastAsia"/>
          <w:bCs/>
          <w:sz w:val="32"/>
          <w:szCs w:val="32"/>
        </w:rPr>
        <w:t>的</w:t>
      </w:r>
      <w:r w:rsidR="00DF4E05" w:rsidRPr="0091751A">
        <w:rPr>
          <w:rFonts w:eastAsia="FangSong_GB2312" w:hint="eastAsia"/>
          <w:bCs/>
          <w:sz w:val="32"/>
          <w:szCs w:val="32"/>
        </w:rPr>
        <w:t>无痕导向</w:t>
      </w:r>
      <w:r w:rsidR="00AC40B5" w:rsidRPr="0091751A">
        <w:rPr>
          <w:rFonts w:eastAsia="FangSong_GB2312" w:hint="eastAsia"/>
          <w:bCs/>
          <w:sz w:val="32"/>
          <w:szCs w:val="32"/>
        </w:rPr>
        <w:t>和多功能化</w:t>
      </w:r>
      <w:r w:rsidR="00DF4E05" w:rsidRPr="0091751A">
        <w:rPr>
          <w:rFonts w:eastAsia="FangSong_GB2312" w:hint="eastAsia"/>
          <w:bCs/>
          <w:sz w:val="32"/>
          <w:szCs w:val="32"/>
        </w:rPr>
        <w:t>。</w:t>
      </w:r>
      <w:r w:rsidR="006A1C04" w:rsidRPr="0091751A">
        <w:rPr>
          <w:rFonts w:eastAsia="FangSong_GB2312" w:hint="eastAsia"/>
          <w:bCs/>
          <w:sz w:val="32"/>
          <w:szCs w:val="32"/>
        </w:rPr>
        <w:t>（</w:t>
      </w:r>
      <w:r w:rsidR="008B53E5" w:rsidRPr="0091751A">
        <w:rPr>
          <w:rFonts w:eastAsia="FangSong_GB2312" w:hint="eastAsia"/>
          <w:bCs/>
          <w:sz w:val="32"/>
          <w:szCs w:val="32"/>
        </w:rPr>
        <w:t>3</w:t>
      </w:r>
      <w:r w:rsidR="006A1C04" w:rsidRPr="0091751A">
        <w:rPr>
          <w:rFonts w:eastAsia="FangSong_GB2312" w:hint="eastAsia"/>
          <w:bCs/>
          <w:sz w:val="32"/>
          <w:szCs w:val="32"/>
        </w:rPr>
        <w:t>）</w:t>
      </w:r>
      <w:r w:rsidR="00EC1EEA" w:rsidRPr="0091751A">
        <w:rPr>
          <w:rFonts w:eastAsia="FangSong_GB2312" w:hint="eastAsia"/>
          <w:bCs/>
          <w:sz w:val="32"/>
          <w:szCs w:val="32"/>
        </w:rPr>
        <w:t>基与</w:t>
      </w:r>
      <w:r w:rsidR="00745215" w:rsidRPr="0091751A">
        <w:rPr>
          <w:rFonts w:eastAsia="FangSong_GB2312" w:hint="eastAsia"/>
          <w:bCs/>
          <w:sz w:val="32"/>
          <w:szCs w:val="32"/>
        </w:rPr>
        <w:t>偶联试剂（炔烃</w:t>
      </w:r>
      <w:r w:rsidR="00DF4E05" w:rsidRPr="0091751A">
        <w:rPr>
          <w:rFonts w:eastAsia="FangSong_GB2312" w:hint="eastAsia"/>
          <w:bCs/>
          <w:sz w:val="32"/>
          <w:szCs w:val="32"/>
        </w:rPr>
        <w:t>底物</w:t>
      </w:r>
      <w:r w:rsidR="00745215" w:rsidRPr="0091751A">
        <w:rPr>
          <w:rFonts w:eastAsia="FangSong_GB2312" w:hint="eastAsia"/>
          <w:bCs/>
          <w:sz w:val="32"/>
          <w:szCs w:val="32"/>
        </w:rPr>
        <w:t>）的活化，</w:t>
      </w:r>
      <w:r w:rsidR="00EC1EEA" w:rsidRPr="0091751A">
        <w:rPr>
          <w:rFonts w:eastAsia="FangSong_GB2312" w:hint="eastAsia"/>
          <w:bCs/>
          <w:sz w:val="32"/>
          <w:szCs w:val="32"/>
        </w:rPr>
        <w:t>设计了亲电型和亲核型两类官能化的炔烃。</w:t>
      </w:r>
      <w:r w:rsidR="00AC40B5" w:rsidRPr="0091751A">
        <w:rPr>
          <w:rFonts w:eastAsia="FangSong_GB2312" w:hint="eastAsia"/>
          <w:bCs/>
          <w:sz w:val="32"/>
          <w:szCs w:val="32"/>
        </w:rPr>
        <w:t>即</w:t>
      </w:r>
      <w:r w:rsidR="00120B29" w:rsidRPr="0091751A">
        <w:rPr>
          <w:rFonts w:eastAsia="FangSong_GB2312" w:hint="eastAsia"/>
          <w:bCs/>
          <w:sz w:val="32"/>
          <w:szCs w:val="32"/>
        </w:rPr>
        <w:t>利用高价碘官能化的亲电型炔烃作为偶联试剂，</w:t>
      </w:r>
      <w:r w:rsidR="00EC1EEA" w:rsidRPr="0091751A">
        <w:rPr>
          <w:rFonts w:eastAsia="FangSong_GB2312" w:hint="eastAsia"/>
          <w:bCs/>
          <w:sz w:val="32"/>
          <w:szCs w:val="32"/>
        </w:rPr>
        <w:t>实现了结构和性质迥异的</w:t>
      </w:r>
      <w:r w:rsidR="00AC40B5" w:rsidRPr="0091751A">
        <w:rPr>
          <w:rFonts w:eastAsia="FangSong_GB2312" w:hint="eastAsia"/>
          <w:bCs/>
          <w:sz w:val="32"/>
          <w:szCs w:val="32"/>
        </w:rPr>
        <w:t>一系列</w:t>
      </w:r>
      <w:r w:rsidR="00EC1EEA" w:rsidRPr="0091751A">
        <w:rPr>
          <w:rFonts w:eastAsia="FangSong_GB2312" w:hint="eastAsia"/>
          <w:bCs/>
          <w:sz w:val="32"/>
          <w:szCs w:val="32"/>
        </w:rPr>
        <w:t>芳烃的直接炔基化</w:t>
      </w:r>
      <w:r w:rsidR="00120B29" w:rsidRPr="0091751A">
        <w:rPr>
          <w:rFonts w:eastAsia="FangSong_GB2312" w:hint="eastAsia"/>
          <w:bCs/>
          <w:sz w:val="32"/>
          <w:szCs w:val="32"/>
        </w:rPr>
        <w:t>，并首次</w:t>
      </w:r>
      <w:r w:rsidR="00AC40B5" w:rsidRPr="0091751A">
        <w:rPr>
          <w:rFonts w:eastAsia="FangSong_GB2312" w:hint="eastAsia"/>
          <w:bCs/>
          <w:sz w:val="32"/>
          <w:szCs w:val="32"/>
        </w:rPr>
        <w:t>提出了偶联试剂</w:t>
      </w:r>
      <w:r w:rsidR="00120B29" w:rsidRPr="0091751A">
        <w:rPr>
          <w:rFonts w:eastAsia="FangSong_GB2312" w:hint="eastAsia"/>
          <w:bCs/>
          <w:sz w:val="32"/>
          <w:szCs w:val="32"/>
        </w:rPr>
        <w:t>极性反转的</w:t>
      </w:r>
      <w:r w:rsidR="00AC40B5" w:rsidRPr="0091751A">
        <w:rPr>
          <w:rFonts w:eastAsia="FangSong_GB2312" w:hint="eastAsia"/>
          <w:bCs/>
          <w:sz w:val="32"/>
          <w:szCs w:val="32"/>
        </w:rPr>
        <w:t>概念</w:t>
      </w:r>
      <w:r w:rsidR="00120B29" w:rsidRPr="0091751A">
        <w:rPr>
          <w:rFonts w:eastAsia="FangSong_GB2312" w:hint="eastAsia"/>
          <w:bCs/>
          <w:sz w:val="32"/>
          <w:szCs w:val="32"/>
        </w:rPr>
        <w:t>。</w:t>
      </w:r>
      <w:r w:rsidR="008B53E5" w:rsidRPr="0091751A">
        <w:rPr>
          <w:rFonts w:eastAsia="FangSong_GB2312" w:hint="eastAsia"/>
          <w:bCs/>
          <w:sz w:val="32"/>
          <w:szCs w:val="32"/>
        </w:rPr>
        <w:t>同时</w:t>
      </w:r>
      <w:r w:rsidR="00120B29" w:rsidRPr="0091751A">
        <w:rPr>
          <w:rFonts w:eastAsia="FangSong_GB2312" w:hint="eastAsia"/>
          <w:bCs/>
          <w:sz w:val="32"/>
          <w:szCs w:val="32"/>
        </w:rPr>
        <w:t>利用邻氨基官能化</w:t>
      </w:r>
      <w:r w:rsidR="00AC40B5" w:rsidRPr="0091751A">
        <w:rPr>
          <w:rFonts w:eastAsia="FangSong_GB2312" w:hint="eastAsia"/>
          <w:bCs/>
          <w:sz w:val="32"/>
          <w:szCs w:val="32"/>
        </w:rPr>
        <w:t>的</w:t>
      </w:r>
      <w:r w:rsidR="00120B29" w:rsidRPr="0091751A">
        <w:rPr>
          <w:rFonts w:eastAsia="FangSong_GB2312" w:hint="eastAsia"/>
          <w:bCs/>
          <w:sz w:val="32"/>
          <w:szCs w:val="32"/>
        </w:rPr>
        <w:t>炔烃作为</w:t>
      </w:r>
      <w:r w:rsidR="008B53E5" w:rsidRPr="0091751A">
        <w:rPr>
          <w:rFonts w:eastAsia="FangSong_GB2312" w:hint="eastAsia"/>
          <w:bCs/>
          <w:sz w:val="32"/>
          <w:szCs w:val="32"/>
        </w:rPr>
        <w:t>亲核性芳基源，在手性铑催化条件下实现了大位阻吲哚的直接芳基化，以优异的对应选择性构建了C-C轴手性的联吲哚化合物，并分离了首例手性铑配合物中间体。</w:t>
      </w:r>
    </w:p>
    <w:bookmarkEnd w:id="0"/>
    <w:p w14:paraId="27912BDB" w14:textId="62609D53" w:rsidR="008672F9" w:rsidRPr="0091751A" w:rsidRDefault="008672F9" w:rsidP="00967B59">
      <w:pPr>
        <w:spacing w:line="360" w:lineRule="auto"/>
        <w:ind w:firstLineChars="200" w:firstLine="640"/>
        <w:rPr>
          <w:rFonts w:ascii="Times New Roman" w:hAnsi="Times New Roman" w:cs="Times New Roman"/>
          <w:sz w:val="32"/>
          <w:szCs w:val="32"/>
        </w:rPr>
      </w:pPr>
      <w:r w:rsidRPr="0091751A">
        <w:rPr>
          <w:rFonts w:ascii="FangSong_GB2312" w:eastAsia="FangSong_GB2312" w:hAnsi="Times New Roman" w:cs="Times New Roman" w:hint="eastAsia"/>
          <w:sz w:val="32"/>
          <w:szCs w:val="32"/>
        </w:rPr>
        <w:t>综上，该项目阐述了碳氢键活化的化学本质</w:t>
      </w:r>
      <w:r w:rsidR="00205012" w:rsidRPr="0091751A">
        <w:rPr>
          <w:rFonts w:ascii="FangSong_GB2312" w:eastAsia="FangSong_GB2312" w:hAnsi="Times New Roman" w:cs="Times New Roman" w:hint="eastAsia"/>
          <w:sz w:val="32"/>
          <w:szCs w:val="32"/>
        </w:rPr>
        <w:t>、碳氢键活化后与官能化试剂反应的兼容匹配性和成键要求。</w:t>
      </w:r>
      <w:r w:rsidRPr="0091751A">
        <w:rPr>
          <w:rFonts w:ascii="FangSong_GB2312" w:eastAsia="FangSong_GB2312" w:hAnsi="Times New Roman" w:cs="Times New Roman" w:hint="eastAsia"/>
          <w:sz w:val="32"/>
          <w:szCs w:val="32"/>
        </w:rPr>
        <w:t>所包含的</w:t>
      </w:r>
      <w:r w:rsidRPr="0091751A">
        <w:rPr>
          <w:rFonts w:ascii="FangSong_GB2312" w:eastAsia="FangSong_GB2312" w:hAnsi="Times New Roman" w:cs="Times New Roman" w:hint="eastAsia"/>
          <w:sz w:val="32"/>
          <w:szCs w:val="32"/>
        </w:rPr>
        <w:lastRenderedPageBreak/>
        <w:t>科学发现点具有高度原创性，代表了碳-碳（杂）键构建方法学领域的国际前沿水平。</w:t>
      </w:r>
      <w:r w:rsidR="00195E97" w:rsidRPr="0091751A">
        <w:rPr>
          <w:rFonts w:ascii="FangSong_GB2312" w:eastAsia="FangSong_GB2312" w:hAnsi="Times New Roman" w:cs="Times New Roman" w:hint="eastAsia"/>
          <w:sz w:val="32"/>
          <w:szCs w:val="32"/>
        </w:rPr>
        <w:t>该</w:t>
      </w:r>
      <w:r w:rsidRPr="0091751A">
        <w:rPr>
          <w:rFonts w:ascii="FangSong_GB2312" w:eastAsia="FangSong_GB2312" w:hAnsi="Times New Roman" w:cs="Times New Roman" w:hint="eastAsia"/>
          <w:sz w:val="32"/>
          <w:szCs w:val="32"/>
        </w:rPr>
        <w:t>项目</w:t>
      </w:r>
      <w:r w:rsidR="00195E97" w:rsidRPr="0091751A">
        <w:rPr>
          <w:rFonts w:ascii="FangSong_GB2312" w:eastAsia="FangSong_GB2312" w:hAnsi="Times New Roman" w:cs="Times New Roman" w:hint="eastAsia"/>
          <w:sz w:val="32"/>
          <w:szCs w:val="32"/>
        </w:rPr>
        <w:t>得到了</w:t>
      </w:r>
      <w:r w:rsidRPr="0091751A">
        <w:rPr>
          <w:rFonts w:ascii="FangSong_GB2312" w:eastAsia="FangSong_GB2312" w:hAnsi="Times New Roman" w:cs="Times New Roman" w:hint="eastAsia"/>
          <w:sz w:val="32"/>
          <w:szCs w:val="32"/>
        </w:rPr>
        <w:t>国家自然科学基金杰出青年基金</w:t>
      </w:r>
      <w:r w:rsidR="00195E97" w:rsidRPr="0091751A">
        <w:rPr>
          <w:rFonts w:ascii="FangSong_GB2312" w:eastAsia="FangSong_GB2312" w:hAnsi="Times New Roman" w:cs="Times New Roman" w:hint="eastAsia"/>
          <w:sz w:val="32"/>
          <w:szCs w:val="32"/>
        </w:rPr>
        <w:t>（</w:t>
      </w:r>
      <w:r w:rsidRPr="0091751A">
        <w:rPr>
          <w:rFonts w:ascii="FangSong_GB2312" w:eastAsia="FangSong_GB2312" w:hAnsi="Times New Roman" w:cs="Times New Roman" w:hint="eastAsia"/>
          <w:sz w:val="32"/>
          <w:szCs w:val="32"/>
        </w:rPr>
        <w:t>1项</w:t>
      </w:r>
      <w:r w:rsidR="00195E97" w:rsidRPr="0091751A">
        <w:rPr>
          <w:rFonts w:ascii="FangSong_GB2312" w:eastAsia="FangSong_GB2312" w:hAnsi="Times New Roman" w:cs="Times New Roman" w:hint="eastAsia"/>
          <w:sz w:val="32"/>
          <w:szCs w:val="32"/>
        </w:rPr>
        <w:t>）</w:t>
      </w:r>
      <w:r w:rsidRPr="0091751A">
        <w:rPr>
          <w:rFonts w:ascii="FangSong_GB2312" w:eastAsia="FangSong_GB2312" w:hAnsi="Times New Roman" w:cs="Times New Roman" w:hint="eastAsia"/>
          <w:sz w:val="32"/>
          <w:szCs w:val="32"/>
        </w:rPr>
        <w:t>、面上项目</w:t>
      </w:r>
      <w:r w:rsidR="00195E97" w:rsidRPr="0091751A">
        <w:rPr>
          <w:rFonts w:ascii="FangSong_GB2312" w:eastAsia="FangSong_GB2312" w:hAnsi="Times New Roman" w:cs="Times New Roman" w:hint="eastAsia"/>
          <w:sz w:val="32"/>
          <w:szCs w:val="32"/>
        </w:rPr>
        <w:t>（</w:t>
      </w:r>
      <w:r w:rsidRPr="0091751A">
        <w:rPr>
          <w:rFonts w:ascii="FangSong_GB2312" w:eastAsia="FangSong_GB2312" w:hAnsi="Times New Roman" w:cs="Times New Roman" w:hint="eastAsia"/>
          <w:sz w:val="32"/>
          <w:szCs w:val="32"/>
        </w:rPr>
        <w:t>2项</w:t>
      </w:r>
      <w:r w:rsidR="00195E97" w:rsidRPr="0091751A">
        <w:rPr>
          <w:rFonts w:ascii="FangSong_GB2312" w:eastAsia="FangSong_GB2312" w:hAnsi="Times New Roman" w:cs="Times New Roman" w:hint="eastAsia"/>
          <w:sz w:val="32"/>
          <w:szCs w:val="32"/>
        </w:rPr>
        <w:t>）的资助。</w:t>
      </w:r>
      <w:r w:rsidRPr="0091751A">
        <w:rPr>
          <w:rFonts w:ascii="FangSong_GB2312" w:eastAsia="FangSong_GB2312" w:hAnsi="Times New Roman" w:cs="Times New Roman" w:hint="eastAsia"/>
          <w:color w:val="000000"/>
          <w:kern w:val="0"/>
          <w:sz w:val="32"/>
          <w:szCs w:val="32"/>
          <w:lang w:bidi="ar"/>
        </w:rPr>
        <w:t>项目研究成果在国际顶尖期刊</w:t>
      </w:r>
      <w:r w:rsidR="00E47313" w:rsidRPr="0091751A">
        <w:rPr>
          <w:rFonts w:ascii="FangSong_GB2312" w:eastAsia="FangSong_GB2312" w:hAnsi="Times New Roman" w:cs="Times New Roman" w:hint="eastAsia"/>
          <w:i/>
          <w:iCs/>
          <w:color w:val="000000"/>
          <w:kern w:val="0"/>
          <w:sz w:val="32"/>
          <w:szCs w:val="32"/>
          <w:lang w:bidi="ar"/>
        </w:rPr>
        <w:t>J. Am. Chem. Soc.、Angew. Chem. Int. Ed.</w:t>
      </w:r>
      <w:r w:rsidRPr="0091751A">
        <w:rPr>
          <w:rFonts w:ascii="FangSong_GB2312" w:eastAsia="FangSong_GB2312" w:hAnsi="Times New Roman" w:cs="Times New Roman" w:hint="eastAsia"/>
          <w:color w:val="000000"/>
          <w:kern w:val="0"/>
          <w:sz w:val="32"/>
          <w:szCs w:val="32"/>
          <w:lang w:bidi="ar"/>
        </w:rPr>
        <w:t>上发表论文多篇。</w:t>
      </w:r>
      <w:r w:rsidRPr="0091751A">
        <w:rPr>
          <w:rFonts w:ascii="FangSong_GB2312" w:eastAsia="FangSong_GB2312" w:hAnsi="Times New Roman" w:cs="Times New Roman" w:hint="eastAsia"/>
          <w:kern w:val="0"/>
          <w:sz w:val="32"/>
          <w:szCs w:val="32"/>
          <w:lang w:bidi="ar"/>
        </w:rPr>
        <w:t>该项目第一完成人李兴伟荣获国家杰出青年基金、国家</w:t>
      </w:r>
      <w:r w:rsidR="00CE6A87">
        <w:rPr>
          <w:rFonts w:ascii="FangSong_GB2312" w:eastAsia="FangSong_GB2312" w:hAnsi="Times New Roman" w:cs="Times New Roman" w:hint="eastAsia"/>
          <w:kern w:val="0"/>
          <w:sz w:val="32"/>
          <w:szCs w:val="32"/>
          <w:lang w:bidi="ar"/>
        </w:rPr>
        <w:t>级</w:t>
      </w:r>
      <w:r w:rsidRPr="0091751A">
        <w:rPr>
          <w:rFonts w:ascii="FangSong_GB2312" w:eastAsia="FangSong_GB2312" w:hAnsi="Times New Roman" w:cs="Times New Roman" w:hint="eastAsia"/>
          <w:kern w:val="0"/>
          <w:sz w:val="32"/>
          <w:szCs w:val="32"/>
          <w:lang w:bidi="ar"/>
        </w:rPr>
        <w:t>领军人才</w:t>
      </w:r>
      <w:r w:rsidR="001D245D" w:rsidRPr="0091751A">
        <w:rPr>
          <w:rFonts w:ascii="FangSong_GB2312" w:eastAsia="FangSong_GB2312" w:hAnsi="Times New Roman" w:cs="Times New Roman" w:hint="eastAsia"/>
          <w:kern w:val="0"/>
          <w:sz w:val="32"/>
          <w:szCs w:val="32"/>
          <w:lang w:bidi="ar"/>
        </w:rPr>
        <w:t>、英国皇家化学会会士</w:t>
      </w:r>
      <w:r w:rsidRPr="0091751A">
        <w:rPr>
          <w:rFonts w:ascii="FangSong_GB2312" w:eastAsia="FangSong_GB2312" w:hAnsi="Times New Roman" w:cs="Times New Roman" w:hint="eastAsia"/>
          <w:kern w:val="0"/>
          <w:sz w:val="32"/>
          <w:szCs w:val="32"/>
          <w:lang w:bidi="ar"/>
        </w:rPr>
        <w:t>，被评为2018</w:t>
      </w:r>
      <w:r w:rsidR="00E47313" w:rsidRPr="0091751A">
        <w:rPr>
          <w:rFonts w:ascii="FangSong_GB2312" w:eastAsia="FangSong_GB2312" w:hAnsi="Times New Roman" w:cs="Times New Roman" w:hint="eastAsia"/>
          <w:kern w:val="0"/>
          <w:sz w:val="32"/>
          <w:szCs w:val="32"/>
          <w:lang w:bidi="ar"/>
        </w:rPr>
        <w:t>、</w:t>
      </w:r>
      <w:r w:rsidRPr="0091751A">
        <w:rPr>
          <w:rFonts w:ascii="FangSong_GB2312" w:eastAsia="FangSong_GB2312" w:hAnsi="Times New Roman" w:cs="Times New Roman" w:hint="eastAsia"/>
          <w:kern w:val="0"/>
          <w:sz w:val="32"/>
          <w:szCs w:val="32"/>
          <w:lang w:bidi="ar"/>
        </w:rPr>
        <w:t>2019</w:t>
      </w:r>
      <w:r w:rsidR="00E47313" w:rsidRPr="0091751A">
        <w:rPr>
          <w:rFonts w:ascii="FangSong_GB2312" w:eastAsia="FangSong_GB2312" w:hAnsi="Times New Roman" w:cs="Times New Roman" w:hint="eastAsia"/>
          <w:kern w:val="0"/>
          <w:sz w:val="32"/>
          <w:szCs w:val="32"/>
          <w:lang w:bidi="ar"/>
        </w:rPr>
        <w:t>、2020</w:t>
      </w:r>
      <w:r w:rsidRPr="0091751A">
        <w:rPr>
          <w:rFonts w:ascii="FangSong_GB2312" w:eastAsia="FangSong_GB2312" w:hAnsi="Times New Roman" w:cs="Times New Roman" w:hint="eastAsia"/>
          <w:kern w:val="0"/>
          <w:sz w:val="32"/>
          <w:szCs w:val="32"/>
          <w:lang w:bidi="ar"/>
        </w:rPr>
        <w:t>年</w:t>
      </w:r>
      <w:r w:rsidR="00926933" w:rsidRPr="0091751A">
        <w:rPr>
          <w:rFonts w:ascii="FangSong_GB2312" w:eastAsia="FangSong_GB2312" w:hAnsi="Times New Roman" w:cs="Times New Roman" w:hint="eastAsia"/>
          <w:kern w:val="0"/>
          <w:sz w:val="32"/>
          <w:szCs w:val="32"/>
          <w:lang w:bidi="ar"/>
        </w:rPr>
        <w:t>度</w:t>
      </w:r>
      <w:r w:rsidRPr="0091751A">
        <w:rPr>
          <w:rFonts w:ascii="FangSong_GB2312" w:eastAsia="FangSong_GB2312" w:hAnsi="Times New Roman" w:cs="Times New Roman" w:hint="eastAsia"/>
          <w:kern w:val="0"/>
          <w:sz w:val="32"/>
          <w:szCs w:val="32"/>
          <w:lang w:bidi="ar"/>
        </w:rPr>
        <w:t>Web of Science全球高被引科学家</w:t>
      </w:r>
      <w:r w:rsidR="00846331" w:rsidRPr="0091751A">
        <w:rPr>
          <w:rFonts w:ascii="FangSong_GB2312" w:eastAsia="FangSong_GB2312" w:hAnsi="Times New Roman" w:cs="Times New Roman" w:hint="eastAsia"/>
          <w:kern w:val="0"/>
          <w:sz w:val="32"/>
          <w:szCs w:val="32"/>
          <w:lang w:bidi="ar"/>
        </w:rPr>
        <w:t>。</w:t>
      </w:r>
    </w:p>
    <w:p w14:paraId="4C256EB8" w14:textId="11EAF8CB" w:rsidR="00764B27" w:rsidRDefault="00694C90" w:rsidP="00694C90">
      <w:pPr>
        <w:rPr>
          <w:rFonts w:ascii="FangSong_GB2312" w:eastAsia="FangSong_GB2312" w:hAnsi="FangSong_GB2312" w:cs="FangSong_GB2312"/>
          <w:sz w:val="32"/>
          <w:szCs w:val="32"/>
        </w:rPr>
      </w:pPr>
      <w:r w:rsidRPr="00694C90">
        <w:rPr>
          <w:rFonts w:ascii="FangSong_GB2312" w:eastAsia="FangSong_GB2312" w:hAnsi="FangSong_GB2312" w:cs="FangSong_GB2312" w:hint="eastAsia"/>
          <w:sz w:val="32"/>
          <w:szCs w:val="32"/>
        </w:rPr>
        <w:t>四</w:t>
      </w:r>
      <w:r w:rsidRPr="00694C90">
        <w:rPr>
          <w:rFonts w:ascii="FangSong_GB2312" w:eastAsia="FangSong_GB2312" w:hAnsi="FangSong_GB2312" w:cs="FangSong_GB2312"/>
          <w:sz w:val="32"/>
          <w:szCs w:val="32"/>
        </w:rPr>
        <w:t>、</w:t>
      </w:r>
      <w:r w:rsidR="009B2666" w:rsidRPr="00694C90">
        <w:rPr>
          <w:rFonts w:ascii="FangSong_GB2312" w:eastAsia="FangSong_GB2312" w:hAnsi="FangSong_GB2312" w:cs="FangSong_GB2312"/>
          <w:sz w:val="32"/>
          <w:szCs w:val="32"/>
        </w:rPr>
        <w:t>客观评价</w:t>
      </w:r>
    </w:p>
    <w:p w14:paraId="51867130" w14:textId="2F8058C3" w:rsidR="00EF4874" w:rsidRPr="00DF3EE0" w:rsidRDefault="005822F0" w:rsidP="000A736D">
      <w:pPr>
        <w:ind w:firstLineChars="200" w:firstLine="640"/>
        <w:rPr>
          <w:rFonts w:ascii="Times New Roman" w:eastAsia="FangSong_GB2312" w:hAnsi="Times New Roman" w:cs="Times New Roman"/>
          <w:sz w:val="32"/>
          <w:szCs w:val="32"/>
        </w:rPr>
      </w:pPr>
      <w:r w:rsidRPr="00DF3EE0">
        <w:rPr>
          <w:rFonts w:ascii="Times New Roman" w:eastAsia="FangSong_GB2312" w:hAnsi="Times New Roman" w:cs="Times New Roman"/>
          <w:sz w:val="32"/>
          <w:szCs w:val="32"/>
        </w:rPr>
        <w:t>截止</w:t>
      </w:r>
      <w:r w:rsidRPr="00DF3EE0">
        <w:rPr>
          <w:rFonts w:ascii="Times New Roman" w:eastAsia="FangSong_GB2312" w:hAnsi="Times New Roman" w:cs="Times New Roman"/>
          <w:sz w:val="32"/>
          <w:szCs w:val="32"/>
        </w:rPr>
        <w:t>2022</w:t>
      </w:r>
      <w:r w:rsidRPr="00DF3EE0">
        <w:rPr>
          <w:rFonts w:ascii="Times New Roman" w:eastAsia="FangSong_GB2312" w:hAnsi="Times New Roman" w:cs="Times New Roman"/>
          <w:sz w:val="32"/>
          <w:szCs w:val="32"/>
        </w:rPr>
        <w:t>年</w:t>
      </w:r>
      <w:r w:rsidRPr="00DF3EE0">
        <w:rPr>
          <w:rFonts w:ascii="Times New Roman" w:eastAsia="FangSong_GB2312" w:hAnsi="Times New Roman" w:cs="Times New Roman"/>
          <w:sz w:val="32"/>
          <w:szCs w:val="32"/>
        </w:rPr>
        <w:t>6</w:t>
      </w:r>
      <w:r w:rsidRPr="00DF3EE0">
        <w:rPr>
          <w:rFonts w:ascii="Times New Roman" w:eastAsia="FangSong_GB2312" w:hAnsi="Times New Roman" w:cs="Times New Roman"/>
          <w:sz w:val="32"/>
          <w:szCs w:val="32"/>
        </w:rPr>
        <w:t>月</w:t>
      </w:r>
      <w:r w:rsidRPr="00DF3EE0">
        <w:rPr>
          <w:rFonts w:ascii="Times New Roman" w:eastAsia="FangSong_GB2312" w:hAnsi="Times New Roman" w:cs="Times New Roman"/>
          <w:sz w:val="32"/>
          <w:szCs w:val="32"/>
        </w:rPr>
        <w:t>6</w:t>
      </w:r>
      <w:r w:rsidRPr="00DF3EE0">
        <w:rPr>
          <w:rFonts w:ascii="Times New Roman" w:eastAsia="FangSong_GB2312" w:hAnsi="Times New Roman" w:cs="Times New Roman"/>
          <w:sz w:val="32"/>
          <w:szCs w:val="32"/>
        </w:rPr>
        <w:t>日，经陕西师范大学图书馆数据检索，本成果的代表性论文被</w:t>
      </w:r>
      <w:r w:rsidR="00811A86" w:rsidRPr="00DF3EE0">
        <w:rPr>
          <w:rFonts w:ascii="Times New Roman" w:eastAsia="FangSong_GB2312" w:hAnsi="Times New Roman" w:cs="Times New Roman"/>
          <w:i/>
          <w:iCs/>
          <w:sz w:val="32"/>
          <w:szCs w:val="32"/>
        </w:rPr>
        <w:t>Chemical Review</w:t>
      </w:r>
      <w:r w:rsidR="00811A86">
        <w:rPr>
          <w:rFonts w:ascii="Times New Roman" w:eastAsia="FangSong_GB2312" w:hAnsi="Times New Roman" w:cs="Times New Roman" w:hint="eastAsia"/>
          <w:i/>
          <w:iCs/>
          <w:sz w:val="32"/>
          <w:szCs w:val="32"/>
        </w:rPr>
        <w:t>、</w:t>
      </w:r>
      <w:r w:rsidRPr="00DF3EE0">
        <w:rPr>
          <w:rFonts w:ascii="Times New Roman" w:eastAsia="FangSong_GB2312" w:hAnsi="Times New Roman" w:cs="Times New Roman"/>
          <w:i/>
          <w:iCs/>
          <w:sz w:val="32"/>
          <w:szCs w:val="32"/>
        </w:rPr>
        <w:t>Chemical Society Review</w:t>
      </w:r>
      <w:r w:rsidRPr="00DF3EE0">
        <w:rPr>
          <w:rFonts w:ascii="Times New Roman" w:eastAsia="FangSong_GB2312" w:hAnsi="Times New Roman" w:cs="Times New Roman"/>
          <w:i/>
          <w:iCs/>
          <w:sz w:val="32"/>
          <w:szCs w:val="32"/>
        </w:rPr>
        <w:t>、</w:t>
      </w:r>
      <w:r w:rsidRPr="00DF3EE0">
        <w:rPr>
          <w:rFonts w:ascii="Times New Roman" w:eastAsia="FangSong_GB2312" w:hAnsi="Times New Roman" w:cs="Times New Roman"/>
          <w:i/>
          <w:iCs/>
          <w:sz w:val="32"/>
          <w:szCs w:val="32"/>
        </w:rPr>
        <w:t>J. Am. Chem. Soc.</w:t>
      </w:r>
      <w:r w:rsidRPr="00DF3EE0">
        <w:rPr>
          <w:rFonts w:ascii="Times New Roman" w:eastAsia="FangSong_GB2312" w:hAnsi="Times New Roman" w:cs="Times New Roman"/>
          <w:i/>
          <w:iCs/>
          <w:sz w:val="32"/>
          <w:szCs w:val="32"/>
        </w:rPr>
        <w:t>、</w:t>
      </w:r>
      <w:r w:rsidRPr="00DF3EE0">
        <w:rPr>
          <w:rFonts w:ascii="Times New Roman" w:eastAsia="FangSong_GB2312" w:hAnsi="Times New Roman" w:cs="Times New Roman"/>
          <w:i/>
          <w:iCs/>
          <w:sz w:val="32"/>
          <w:szCs w:val="32"/>
        </w:rPr>
        <w:t>Angew. Chem. Int. Ed.</w:t>
      </w:r>
      <w:r w:rsidRPr="00DF3EE0">
        <w:rPr>
          <w:rFonts w:ascii="Times New Roman" w:eastAsia="FangSong_GB2312" w:hAnsi="Times New Roman" w:cs="Times New Roman"/>
          <w:sz w:val="32"/>
          <w:szCs w:val="32"/>
        </w:rPr>
        <w:t xml:space="preserve"> </w:t>
      </w:r>
      <w:r w:rsidRPr="00DF3EE0">
        <w:rPr>
          <w:rFonts w:ascii="Times New Roman" w:eastAsia="FangSong_GB2312" w:hAnsi="Times New Roman" w:cs="Times New Roman"/>
          <w:sz w:val="32"/>
          <w:szCs w:val="32"/>
        </w:rPr>
        <w:t>等国际知名杂志他引</w:t>
      </w:r>
      <w:r w:rsidRPr="00DF3EE0">
        <w:rPr>
          <w:rFonts w:ascii="Times New Roman" w:eastAsia="FangSong_GB2312" w:hAnsi="Times New Roman" w:cs="Times New Roman"/>
          <w:sz w:val="32"/>
          <w:szCs w:val="32"/>
        </w:rPr>
        <w:t>639</w:t>
      </w:r>
      <w:r w:rsidRPr="00DF3EE0">
        <w:rPr>
          <w:rFonts w:ascii="Times New Roman" w:eastAsia="FangSong_GB2312" w:hAnsi="Times New Roman" w:cs="Times New Roman"/>
          <w:sz w:val="32"/>
          <w:szCs w:val="32"/>
        </w:rPr>
        <w:t>次，其中</w:t>
      </w:r>
      <w:r w:rsidRPr="00DF3EE0">
        <w:rPr>
          <w:rFonts w:ascii="Times New Roman" w:eastAsia="FangSong_GB2312" w:hAnsi="Times New Roman" w:cs="Times New Roman"/>
          <w:sz w:val="32"/>
          <w:szCs w:val="32"/>
        </w:rPr>
        <w:t>2</w:t>
      </w:r>
      <w:r w:rsidRPr="00DF3EE0">
        <w:rPr>
          <w:rFonts w:ascii="Times New Roman" w:eastAsia="FangSong_GB2312" w:hAnsi="Times New Roman" w:cs="Times New Roman"/>
          <w:sz w:val="32"/>
          <w:szCs w:val="32"/>
        </w:rPr>
        <w:t>篇入选</w:t>
      </w:r>
      <w:bookmarkStart w:id="1" w:name="_GoBack"/>
      <w:bookmarkEnd w:id="1"/>
      <w:r w:rsidRPr="00DF3EE0">
        <w:rPr>
          <w:rFonts w:ascii="Times New Roman" w:eastAsia="FangSong_GB2312" w:hAnsi="Times New Roman" w:cs="Times New Roman"/>
          <w:sz w:val="32"/>
          <w:szCs w:val="32"/>
        </w:rPr>
        <w:t>高被引论文榜。项目团队在过渡金属催化的碳氢键选择性官能化方面的成果被国内外同行广泛借鉴</w:t>
      </w:r>
      <w:r w:rsidR="009A7BFE" w:rsidRPr="00DF3EE0">
        <w:rPr>
          <w:rFonts w:ascii="Times New Roman" w:eastAsia="FangSong_GB2312" w:hAnsi="Times New Roman" w:cs="Times New Roman"/>
          <w:sz w:val="32"/>
          <w:szCs w:val="32"/>
        </w:rPr>
        <w:t>，表明该成果在国内外同行中产生了较</w:t>
      </w:r>
      <w:r w:rsidR="00FC7608">
        <w:rPr>
          <w:rFonts w:ascii="Times New Roman" w:eastAsia="FangSong_GB2312" w:hAnsi="Times New Roman" w:cs="Times New Roman" w:hint="eastAsia"/>
          <w:sz w:val="32"/>
          <w:szCs w:val="32"/>
        </w:rPr>
        <w:t>为</w:t>
      </w:r>
      <w:r w:rsidR="009A7BFE" w:rsidRPr="00DF3EE0">
        <w:rPr>
          <w:rFonts w:ascii="Times New Roman" w:eastAsia="FangSong_GB2312" w:hAnsi="Times New Roman" w:cs="Times New Roman"/>
          <w:sz w:val="32"/>
          <w:szCs w:val="32"/>
        </w:rPr>
        <w:t>广泛</w:t>
      </w:r>
      <w:r w:rsidR="00FC7608">
        <w:rPr>
          <w:rFonts w:ascii="Times New Roman" w:eastAsia="FangSong_GB2312" w:hAnsi="Times New Roman" w:cs="Times New Roman" w:hint="eastAsia"/>
          <w:sz w:val="32"/>
          <w:szCs w:val="32"/>
        </w:rPr>
        <w:t>和深入</w:t>
      </w:r>
      <w:r w:rsidR="009A7BFE" w:rsidRPr="00DF3EE0">
        <w:rPr>
          <w:rFonts w:ascii="Times New Roman" w:eastAsia="FangSong_GB2312" w:hAnsi="Times New Roman" w:cs="Times New Roman"/>
          <w:sz w:val="32"/>
          <w:szCs w:val="32"/>
        </w:rPr>
        <w:t>的影响。鉴于项目团队在该领域引领性的工作，受邀在</w:t>
      </w:r>
      <w:r w:rsidR="009A7BFE" w:rsidRPr="00436636">
        <w:rPr>
          <w:rFonts w:ascii="Times New Roman" w:eastAsia="FangSong_GB2312" w:hAnsi="Times New Roman" w:cs="Times New Roman"/>
          <w:i/>
          <w:sz w:val="32"/>
          <w:szCs w:val="32"/>
        </w:rPr>
        <w:t>A</w:t>
      </w:r>
      <w:r w:rsidR="00EF4874" w:rsidRPr="00436636">
        <w:rPr>
          <w:rFonts w:ascii="Times New Roman" w:eastAsia="FangSong_GB2312" w:hAnsi="Times New Roman" w:cs="Times New Roman"/>
          <w:i/>
          <w:sz w:val="32"/>
          <w:szCs w:val="32"/>
        </w:rPr>
        <w:t>ccounts. Chem. Res</w:t>
      </w:r>
      <w:r w:rsidR="00EF4874" w:rsidRPr="00DF3EE0">
        <w:rPr>
          <w:rFonts w:ascii="Times New Roman" w:eastAsia="FangSong_GB2312" w:hAnsi="Times New Roman" w:cs="Times New Roman"/>
          <w:sz w:val="32"/>
          <w:szCs w:val="32"/>
        </w:rPr>
        <w:t>.</w:t>
      </w:r>
      <w:r w:rsidR="00EF4874" w:rsidRPr="00DF3EE0">
        <w:rPr>
          <w:rFonts w:ascii="Times New Roman" w:eastAsia="FangSong_GB2312" w:hAnsi="Times New Roman" w:cs="Times New Roman"/>
          <w:sz w:val="32"/>
          <w:szCs w:val="32"/>
        </w:rPr>
        <w:t>和</w:t>
      </w:r>
      <w:r w:rsidR="00EF4874" w:rsidRPr="00436636">
        <w:rPr>
          <w:rFonts w:ascii="Times New Roman" w:eastAsia="FangSong_GB2312" w:hAnsi="Times New Roman" w:cs="Times New Roman"/>
          <w:i/>
          <w:sz w:val="32"/>
          <w:szCs w:val="32"/>
        </w:rPr>
        <w:t>Chem. Soc. Rev</w:t>
      </w:r>
      <w:r w:rsidR="00EF4874" w:rsidRPr="00DF3EE0">
        <w:rPr>
          <w:rFonts w:ascii="Times New Roman" w:eastAsia="FangSong_GB2312" w:hAnsi="Times New Roman" w:cs="Times New Roman"/>
          <w:sz w:val="32"/>
          <w:szCs w:val="32"/>
        </w:rPr>
        <w:t>.</w:t>
      </w:r>
      <w:r w:rsidR="00EF4874" w:rsidRPr="00DF3EE0">
        <w:rPr>
          <w:rFonts w:ascii="Times New Roman" w:eastAsia="FangSong_GB2312" w:hAnsi="Times New Roman" w:cs="Times New Roman"/>
          <w:sz w:val="32"/>
          <w:szCs w:val="32"/>
        </w:rPr>
        <w:t>上知名期刊上撰写综述论文</w:t>
      </w:r>
      <w:r w:rsidR="00996EA8">
        <w:rPr>
          <w:rFonts w:ascii="Times New Roman" w:eastAsia="FangSong_GB2312" w:hAnsi="Times New Roman" w:cs="Times New Roman" w:hint="eastAsia"/>
          <w:sz w:val="32"/>
          <w:szCs w:val="32"/>
        </w:rPr>
        <w:t>多篇</w:t>
      </w:r>
      <w:r w:rsidR="00EF4874" w:rsidRPr="00DF3EE0">
        <w:rPr>
          <w:rFonts w:ascii="Times New Roman" w:eastAsia="FangSong_GB2312" w:hAnsi="Times New Roman" w:cs="Times New Roman"/>
          <w:sz w:val="32"/>
          <w:szCs w:val="32"/>
        </w:rPr>
        <w:t>。</w:t>
      </w:r>
    </w:p>
    <w:p w14:paraId="53157198" w14:textId="2E5A27EA" w:rsidR="00C82F46" w:rsidRDefault="00EF4874" w:rsidP="009A7BFE">
      <w:pPr>
        <w:ind w:firstLineChars="200" w:firstLine="640"/>
        <w:rPr>
          <w:rFonts w:ascii="FangSong_GB2312" w:eastAsia="FangSong_GB2312" w:hAnsi="FangSong_GB2312" w:cs="FangSong_GB2312"/>
          <w:sz w:val="32"/>
          <w:szCs w:val="32"/>
        </w:rPr>
      </w:pPr>
      <w:r w:rsidRPr="00DF3EE0">
        <w:rPr>
          <w:rFonts w:ascii="Times New Roman" w:eastAsia="FangSong_GB2312" w:hAnsi="Times New Roman" w:cs="Times New Roman"/>
          <w:sz w:val="32"/>
          <w:szCs w:val="32"/>
        </w:rPr>
        <w:t>因在相关领域的工作和学术影响，项目团队成员受邀在重要国际、国内学术会议上做邀请报告</w:t>
      </w:r>
      <w:r w:rsidRPr="00DF3EE0">
        <w:rPr>
          <w:rFonts w:ascii="Times New Roman" w:eastAsia="FangSong_GB2312" w:hAnsi="Times New Roman" w:cs="Times New Roman"/>
          <w:sz w:val="32"/>
          <w:szCs w:val="32"/>
        </w:rPr>
        <w:t>30</w:t>
      </w:r>
      <w:r w:rsidRPr="00DF3EE0">
        <w:rPr>
          <w:rFonts w:ascii="Times New Roman" w:eastAsia="FangSong_GB2312" w:hAnsi="Times New Roman" w:cs="Times New Roman"/>
          <w:sz w:val="32"/>
          <w:szCs w:val="32"/>
        </w:rPr>
        <w:t>余次。</w:t>
      </w:r>
      <w:r>
        <w:rPr>
          <w:rFonts w:ascii="FangSong_GB2312" w:eastAsia="FangSong_GB2312" w:hAnsi="FangSong_GB2312" w:cs="FangSong_GB2312"/>
          <w:sz w:val="32"/>
          <w:szCs w:val="32"/>
        </w:rPr>
        <w:t xml:space="preserve"> </w:t>
      </w:r>
    </w:p>
    <w:p w14:paraId="78B3AB82" w14:textId="77777777" w:rsidR="00C82F46" w:rsidRDefault="00C82F46" w:rsidP="000628C9">
      <w:pPr>
        <w:rPr>
          <w:rFonts w:ascii="FangSong_GB2312" w:eastAsia="FangSong_GB2312" w:hAnsi="FangSong_GB2312" w:cs="FangSong_GB2312"/>
          <w:sz w:val="32"/>
          <w:szCs w:val="32"/>
        </w:rPr>
        <w:sectPr w:rsidR="00C82F46" w:rsidSect="00301B88">
          <w:pgSz w:w="11906" w:h="16838"/>
          <w:pgMar w:top="1440" w:right="1800" w:bottom="1440" w:left="1800" w:header="851" w:footer="992" w:gutter="0"/>
          <w:cols w:space="425"/>
          <w:docGrid w:type="lines" w:linePitch="312"/>
        </w:sectPr>
      </w:pPr>
    </w:p>
    <w:p w14:paraId="1FC78B85" w14:textId="77777777" w:rsidR="000628C9" w:rsidRPr="00694C90" w:rsidRDefault="0053154E" w:rsidP="000628C9">
      <w:pPr>
        <w:pStyle w:val="aa"/>
        <w:ind w:firstLineChars="0" w:firstLine="0"/>
        <w:jc w:val="center"/>
        <w:outlineLvl w:val="1"/>
        <w:rPr>
          <w:rFonts w:ascii="SimSun" w:hAnsi="SimSun" w:cs="Courier"/>
          <w:kern w:val="0"/>
          <w:sz w:val="28"/>
          <w:szCs w:val="28"/>
        </w:rPr>
      </w:pPr>
      <w:r w:rsidRPr="00694C90">
        <w:rPr>
          <w:rFonts w:ascii="SimSun" w:hAnsi="SimSun" w:cs="Courier" w:hint="eastAsia"/>
          <w:kern w:val="0"/>
          <w:sz w:val="28"/>
          <w:szCs w:val="28"/>
        </w:rPr>
        <w:lastRenderedPageBreak/>
        <w:t>五</w:t>
      </w:r>
      <w:r w:rsidRPr="00694C90">
        <w:rPr>
          <w:rFonts w:ascii="SimSun" w:hAnsi="SimSun" w:cs="Courier"/>
          <w:kern w:val="0"/>
          <w:sz w:val="28"/>
          <w:szCs w:val="28"/>
        </w:rPr>
        <w:t>、</w:t>
      </w:r>
      <w:r w:rsidR="009B2666" w:rsidRPr="00694C90">
        <w:rPr>
          <w:rFonts w:ascii="SimSun" w:hAnsi="SimSun" w:cs="Courier" w:hint="eastAsia"/>
          <w:kern w:val="0"/>
          <w:sz w:val="28"/>
          <w:szCs w:val="28"/>
        </w:rPr>
        <w:t>代表性</w:t>
      </w:r>
      <w:r w:rsidR="000628C9" w:rsidRPr="00694C90">
        <w:rPr>
          <w:rFonts w:ascii="SimSun" w:hAnsi="SimSun" w:cs="Courier"/>
          <w:kern w:val="0"/>
          <w:sz w:val="28"/>
          <w:szCs w:val="28"/>
        </w:rPr>
        <w:t>论文</w:t>
      </w:r>
      <w:r w:rsidR="000628C9" w:rsidRPr="00694C90">
        <w:rPr>
          <w:rFonts w:ascii="SimSun" w:hAnsi="SimSun" w:cs="Courier" w:hint="eastAsia"/>
          <w:kern w:val="0"/>
          <w:sz w:val="28"/>
          <w:szCs w:val="28"/>
        </w:rPr>
        <w:t>专</w:t>
      </w:r>
      <w:r w:rsidR="000628C9" w:rsidRPr="00694C90">
        <w:rPr>
          <w:rFonts w:ascii="SimSun" w:hAnsi="SimSun" w:cs="Courier"/>
          <w:kern w:val="0"/>
          <w:sz w:val="28"/>
          <w:szCs w:val="28"/>
        </w:rPr>
        <w:t>著目录</w:t>
      </w:r>
      <w:r w:rsidR="000628C9" w:rsidRPr="00694C90">
        <w:rPr>
          <w:rFonts w:ascii="SimSun" w:hAnsi="SimSun" w:cs="Courier" w:hint="eastAsia"/>
          <w:kern w:val="0"/>
          <w:sz w:val="28"/>
          <w:szCs w:val="28"/>
        </w:rPr>
        <w:t>（</w:t>
      </w:r>
      <w:r w:rsidR="00DD2A03" w:rsidRPr="00F47B45">
        <w:rPr>
          <w:b/>
          <w:sz w:val="28"/>
          <w:szCs w:val="28"/>
        </w:rPr>
        <w:t>不</w:t>
      </w:r>
      <w:r w:rsidR="00DD2A03" w:rsidRPr="00DD2A03">
        <w:rPr>
          <w:sz w:val="28"/>
          <w:szCs w:val="28"/>
        </w:rPr>
        <w:t>超过</w:t>
      </w:r>
      <w:r w:rsidR="00DD2A03" w:rsidRPr="00DD2A03">
        <w:rPr>
          <w:sz w:val="28"/>
          <w:szCs w:val="28"/>
        </w:rPr>
        <w:t>8</w:t>
      </w:r>
      <w:r w:rsidR="00DD2A03" w:rsidRPr="00DD2A03">
        <w:rPr>
          <w:sz w:val="28"/>
          <w:szCs w:val="28"/>
        </w:rPr>
        <w:t>篇</w:t>
      </w:r>
      <w:r w:rsidR="00DD2A03" w:rsidRPr="00DD2A03">
        <w:rPr>
          <w:rFonts w:hint="eastAsia"/>
          <w:sz w:val="28"/>
          <w:szCs w:val="28"/>
        </w:rPr>
        <w:t>，其中代表作论文不超过</w:t>
      </w:r>
      <w:r w:rsidR="00DD2A03" w:rsidRPr="00DD2A03">
        <w:rPr>
          <w:rFonts w:hint="eastAsia"/>
          <w:sz w:val="28"/>
          <w:szCs w:val="28"/>
        </w:rPr>
        <w:t>5</w:t>
      </w:r>
      <w:r w:rsidR="00DD2A03" w:rsidRPr="00DD2A03">
        <w:rPr>
          <w:rFonts w:hint="eastAsia"/>
          <w:sz w:val="28"/>
          <w:szCs w:val="28"/>
        </w:rPr>
        <w:t>篇</w:t>
      </w:r>
      <w:r w:rsidR="000628C9" w:rsidRPr="00694C90">
        <w:rPr>
          <w:rFonts w:ascii="SimSun" w:hAnsi="SimSun" w:cs="Courier" w:hint="eastAsia"/>
          <w:kern w:val="0"/>
          <w:sz w:val="28"/>
          <w:szCs w:val="28"/>
        </w:rPr>
        <w:t>）</w:t>
      </w:r>
    </w:p>
    <w:tbl>
      <w:tblPr>
        <w:tblpPr w:leftFromText="180" w:rightFromText="180" w:vertAnchor="text" w:horzAnchor="margin" w:tblpXSpec="center" w:tblpY="270"/>
        <w:tblW w:w="462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7"/>
        <w:gridCol w:w="2126"/>
        <w:gridCol w:w="1418"/>
        <w:gridCol w:w="1875"/>
        <w:gridCol w:w="1134"/>
        <w:gridCol w:w="1559"/>
        <w:gridCol w:w="939"/>
        <w:gridCol w:w="890"/>
        <w:gridCol w:w="890"/>
        <w:gridCol w:w="967"/>
        <w:gridCol w:w="1031"/>
        <w:gridCol w:w="1070"/>
      </w:tblGrid>
      <w:tr w:rsidR="004D7A2F" w:rsidRPr="00E579E1" w14:paraId="7A8749B4" w14:textId="77777777" w:rsidTr="00340505">
        <w:trPr>
          <w:trHeight w:val="567"/>
        </w:trPr>
        <w:tc>
          <w:tcPr>
            <w:tcW w:w="817" w:type="dxa"/>
            <w:vAlign w:val="center"/>
          </w:tcPr>
          <w:p w14:paraId="4540395E" w14:textId="77777777" w:rsidR="004D7A2F" w:rsidRPr="00E579E1" w:rsidRDefault="004D7A2F" w:rsidP="00AE3920">
            <w:pPr>
              <w:pStyle w:val="aa"/>
              <w:adjustRightInd w:val="0"/>
              <w:spacing w:after="50" w:line="240" w:lineRule="auto"/>
              <w:ind w:firstLineChars="0" w:firstLine="0"/>
              <w:jc w:val="center"/>
              <w:outlineLvl w:val="1"/>
              <w:rPr>
                <w:rFonts w:ascii="SimSun" w:hAnsi="SimSun"/>
                <w:sz w:val="21"/>
                <w:szCs w:val="21"/>
              </w:rPr>
            </w:pPr>
            <w:r w:rsidRPr="00E579E1">
              <w:rPr>
                <w:rFonts w:ascii="SimSun" w:hAnsi="SimSun" w:hint="eastAsia"/>
                <w:sz w:val="21"/>
                <w:szCs w:val="21"/>
              </w:rPr>
              <w:t>序号</w:t>
            </w:r>
          </w:p>
        </w:tc>
        <w:tc>
          <w:tcPr>
            <w:tcW w:w="2126" w:type="dxa"/>
            <w:vAlign w:val="center"/>
          </w:tcPr>
          <w:p w14:paraId="4BE5B300" w14:textId="77777777" w:rsidR="004D7A2F" w:rsidRPr="00E579E1" w:rsidRDefault="004D7A2F" w:rsidP="00AE3920">
            <w:pPr>
              <w:pStyle w:val="aa"/>
              <w:adjustRightInd w:val="0"/>
              <w:spacing w:after="50" w:line="240" w:lineRule="auto"/>
              <w:ind w:firstLineChars="0" w:firstLine="0"/>
              <w:jc w:val="center"/>
              <w:outlineLvl w:val="1"/>
              <w:rPr>
                <w:rFonts w:ascii="SimSun" w:hAnsi="SimSun"/>
                <w:sz w:val="21"/>
                <w:szCs w:val="21"/>
              </w:rPr>
            </w:pPr>
            <w:r w:rsidRPr="00E579E1">
              <w:rPr>
                <w:rFonts w:ascii="SimSun" w:hAnsi="SimSun" w:hint="eastAsia"/>
                <w:sz w:val="21"/>
                <w:szCs w:val="21"/>
              </w:rPr>
              <w:t>论文专著名称</w:t>
            </w:r>
            <w:r w:rsidRPr="00E579E1">
              <w:rPr>
                <w:rFonts w:ascii="SimSun" w:hAnsi="SimSun"/>
                <w:sz w:val="21"/>
                <w:szCs w:val="21"/>
              </w:rPr>
              <w:t xml:space="preserve"> </w:t>
            </w:r>
          </w:p>
        </w:tc>
        <w:tc>
          <w:tcPr>
            <w:tcW w:w="1418" w:type="dxa"/>
            <w:vAlign w:val="center"/>
          </w:tcPr>
          <w:p w14:paraId="4610D766" w14:textId="77777777" w:rsidR="004D7A2F" w:rsidRPr="00E579E1" w:rsidRDefault="004D7A2F" w:rsidP="00AE3920">
            <w:pPr>
              <w:pStyle w:val="aa"/>
              <w:adjustRightInd w:val="0"/>
              <w:spacing w:after="50" w:line="240" w:lineRule="auto"/>
              <w:ind w:firstLineChars="0" w:firstLine="0"/>
              <w:outlineLvl w:val="1"/>
              <w:rPr>
                <w:rFonts w:ascii="SimSun" w:hAnsi="SimSun"/>
                <w:sz w:val="21"/>
                <w:szCs w:val="21"/>
              </w:rPr>
            </w:pPr>
            <w:r w:rsidRPr="00E579E1">
              <w:rPr>
                <w:rFonts w:ascii="SimSun" w:hAnsi="SimSun" w:hint="eastAsia"/>
                <w:sz w:val="21"/>
                <w:szCs w:val="21"/>
              </w:rPr>
              <w:t>刊名</w:t>
            </w:r>
          </w:p>
        </w:tc>
        <w:tc>
          <w:tcPr>
            <w:tcW w:w="1875" w:type="dxa"/>
            <w:tcBorders>
              <w:right w:val="single" w:sz="4" w:space="0" w:color="auto"/>
            </w:tcBorders>
            <w:vAlign w:val="center"/>
          </w:tcPr>
          <w:p w14:paraId="0F243A13" w14:textId="77777777" w:rsidR="004D7A2F" w:rsidRPr="00E579E1" w:rsidRDefault="004D7A2F" w:rsidP="00AE3920">
            <w:pPr>
              <w:pStyle w:val="aa"/>
              <w:adjustRightInd w:val="0"/>
              <w:spacing w:after="50" w:line="240" w:lineRule="auto"/>
              <w:ind w:firstLineChars="0" w:firstLine="0"/>
              <w:outlineLvl w:val="1"/>
              <w:rPr>
                <w:rFonts w:ascii="SimSun" w:hAnsi="SimSun"/>
                <w:sz w:val="21"/>
                <w:szCs w:val="21"/>
              </w:rPr>
            </w:pPr>
            <w:r w:rsidRPr="00E579E1">
              <w:rPr>
                <w:rFonts w:ascii="SimSun" w:hAnsi="SimSun" w:hint="eastAsia"/>
                <w:sz w:val="21"/>
                <w:szCs w:val="21"/>
              </w:rPr>
              <w:t>作者</w:t>
            </w:r>
          </w:p>
        </w:tc>
        <w:tc>
          <w:tcPr>
            <w:tcW w:w="1134" w:type="dxa"/>
            <w:tcBorders>
              <w:left w:val="single" w:sz="4" w:space="0" w:color="auto"/>
            </w:tcBorders>
            <w:vAlign w:val="center"/>
          </w:tcPr>
          <w:p w14:paraId="7BD4B275" w14:textId="77777777" w:rsidR="004D7A2F" w:rsidRPr="001221F8" w:rsidRDefault="004D7A2F" w:rsidP="00AE3920">
            <w:pPr>
              <w:pStyle w:val="aa"/>
              <w:adjustRightInd w:val="0"/>
              <w:spacing w:after="50" w:line="240" w:lineRule="auto"/>
              <w:ind w:firstLineChars="0" w:firstLine="0"/>
              <w:outlineLvl w:val="1"/>
              <w:rPr>
                <w:rFonts w:ascii="SimSun" w:hAnsi="SimSun"/>
                <w:sz w:val="21"/>
                <w:szCs w:val="21"/>
              </w:rPr>
            </w:pPr>
            <w:r w:rsidRPr="001221F8">
              <w:rPr>
                <w:rFonts w:ascii="SimSun" w:hAnsi="SimSun" w:hint="eastAsia"/>
                <w:sz w:val="21"/>
                <w:szCs w:val="21"/>
              </w:rPr>
              <w:t>第一</w:t>
            </w:r>
            <w:r w:rsidRPr="001221F8">
              <w:rPr>
                <w:rFonts w:ascii="SimSun" w:hAnsi="SimSun"/>
                <w:sz w:val="21"/>
                <w:szCs w:val="21"/>
              </w:rPr>
              <w:t>完成单位（</w:t>
            </w:r>
            <w:r w:rsidRPr="001221F8">
              <w:rPr>
                <w:rFonts w:ascii="SimSun" w:hAnsi="SimSun" w:hint="eastAsia"/>
                <w:sz w:val="21"/>
                <w:szCs w:val="21"/>
              </w:rPr>
              <w:t>全称</w:t>
            </w:r>
            <w:r w:rsidRPr="001221F8">
              <w:rPr>
                <w:rFonts w:ascii="SimSun" w:hAnsi="SimSun"/>
                <w:sz w:val="21"/>
                <w:szCs w:val="21"/>
              </w:rPr>
              <w:t>）</w:t>
            </w:r>
          </w:p>
        </w:tc>
        <w:tc>
          <w:tcPr>
            <w:tcW w:w="1559" w:type="dxa"/>
            <w:vAlign w:val="center"/>
          </w:tcPr>
          <w:p w14:paraId="29CF1E41" w14:textId="77777777" w:rsidR="004D7A2F" w:rsidRPr="001221F8" w:rsidRDefault="004D7A2F" w:rsidP="00AE3920">
            <w:pPr>
              <w:pStyle w:val="aa"/>
              <w:adjustRightInd w:val="0"/>
              <w:spacing w:after="50" w:line="240" w:lineRule="auto"/>
              <w:ind w:firstLineChars="0" w:firstLine="0"/>
              <w:jc w:val="center"/>
              <w:outlineLvl w:val="1"/>
              <w:rPr>
                <w:rFonts w:ascii="SimSun" w:hAnsi="SimSun"/>
                <w:sz w:val="21"/>
                <w:szCs w:val="21"/>
              </w:rPr>
            </w:pPr>
            <w:r w:rsidRPr="001221F8">
              <w:rPr>
                <w:rFonts w:ascii="SimSun" w:hAnsi="SimSun" w:hint="eastAsia"/>
                <w:sz w:val="21"/>
                <w:szCs w:val="21"/>
              </w:rPr>
              <w:t>年卷页码（xx年xx卷xx页）</w:t>
            </w:r>
          </w:p>
        </w:tc>
        <w:tc>
          <w:tcPr>
            <w:tcW w:w="939" w:type="dxa"/>
            <w:vAlign w:val="center"/>
          </w:tcPr>
          <w:p w14:paraId="09C85EE3" w14:textId="77777777" w:rsidR="004D7A2F" w:rsidRPr="001221F8" w:rsidRDefault="004D7A2F" w:rsidP="00AE3920">
            <w:pPr>
              <w:pStyle w:val="aa"/>
              <w:adjustRightInd w:val="0"/>
              <w:spacing w:after="50" w:line="240" w:lineRule="auto"/>
              <w:ind w:firstLineChars="0" w:firstLine="0"/>
              <w:jc w:val="center"/>
              <w:outlineLvl w:val="1"/>
              <w:rPr>
                <w:rFonts w:ascii="SimSun" w:hAnsi="SimSun"/>
                <w:sz w:val="21"/>
                <w:szCs w:val="21"/>
              </w:rPr>
            </w:pPr>
            <w:r w:rsidRPr="001221F8">
              <w:rPr>
                <w:rFonts w:ascii="SimSun" w:hAnsi="SimSun" w:hint="eastAsia"/>
                <w:sz w:val="21"/>
                <w:szCs w:val="21"/>
              </w:rPr>
              <w:t>发表时间（某年某月）</w:t>
            </w:r>
          </w:p>
        </w:tc>
        <w:tc>
          <w:tcPr>
            <w:tcW w:w="890" w:type="dxa"/>
            <w:vAlign w:val="center"/>
          </w:tcPr>
          <w:p w14:paraId="66ECD193" w14:textId="77777777" w:rsidR="004D7A2F" w:rsidRPr="001221F8" w:rsidRDefault="004D7A2F" w:rsidP="00F30AEE">
            <w:pPr>
              <w:pStyle w:val="aa"/>
              <w:adjustRightInd w:val="0"/>
              <w:spacing w:after="50" w:line="240" w:lineRule="auto"/>
              <w:ind w:firstLineChars="0" w:firstLine="0"/>
              <w:jc w:val="center"/>
              <w:outlineLvl w:val="1"/>
              <w:rPr>
                <w:rFonts w:ascii="SimSun" w:hAnsi="SimSun"/>
                <w:sz w:val="21"/>
                <w:szCs w:val="21"/>
              </w:rPr>
            </w:pPr>
            <w:r w:rsidRPr="001221F8">
              <w:rPr>
                <w:rFonts w:ascii="SimSun" w:hAnsi="SimSun" w:hint="eastAsia"/>
                <w:sz w:val="21"/>
                <w:szCs w:val="21"/>
              </w:rPr>
              <w:t>通讯作者（按照文中</w:t>
            </w:r>
            <w:r w:rsidRPr="001221F8">
              <w:rPr>
                <w:rFonts w:ascii="SimSun" w:hAnsi="SimSun"/>
                <w:sz w:val="21"/>
                <w:szCs w:val="21"/>
              </w:rPr>
              <w:t>标注的</w:t>
            </w:r>
            <w:r w:rsidRPr="001221F8">
              <w:rPr>
                <w:rFonts w:ascii="SimSun" w:hAnsi="SimSun" w:hint="eastAsia"/>
                <w:sz w:val="21"/>
                <w:szCs w:val="21"/>
              </w:rPr>
              <w:t>，</w:t>
            </w:r>
            <w:r w:rsidRPr="001221F8">
              <w:rPr>
                <w:rFonts w:ascii="SimSun" w:hAnsi="SimSun"/>
                <w:sz w:val="21"/>
                <w:szCs w:val="21"/>
              </w:rPr>
              <w:t>无标注的不填</w:t>
            </w:r>
            <w:r w:rsidRPr="001221F8">
              <w:rPr>
                <w:rFonts w:ascii="SimSun" w:hAnsi="SimSun" w:hint="eastAsia"/>
                <w:sz w:val="21"/>
                <w:szCs w:val="21"/>
              </w:rPr>
              <w:t>）</w:t>
            </w:r>
          </w:p>
        </w:tc>
        <w:tc>
          <w:tcPr>
            <w:tcW w:w="890" w:type="dxa"/>
            <w:vAlign w:val="center"/>
          </w:tcPr>
          <w:p w14:paraId="2630ED90" w14:textId="77777777" w:rsidR="004D7A2F" w:rsidRPr="001221F8" w:rsidRDefault="004D7A2F" w:rsidP="00AE3920">
            <w:pPr>
              <w:pStyle w:val="aa"/>
              <w:adjustRightInd w:val="0"/>
              <w:spacing w:after="50" w:line="240" w:lineRule="auto"/>
              <w:ind w:firstLineChars="0" w:firstLine="0"/>
              <w:jc w:val="center"/>
              <w:outlineLvl w:val="1"/>
              <w:rPr>
                <w:rFonts w:ascii="SimSun" w:hAnsi="SimSun"/>
                <w:sz w:val="21"/>
                <w:szCs w:val="21"/>
              </w:rPr>
            </w:pPr>
            <w:r w:rsidRPr="001221F8">
              <w:rPr>
                <w:rFonts w:ascii="SimSun" w:hAnsi="SimSun" w:hint="eastAsia"/>
                <w:sz w:val="21"/>
                <w:szCs w:val="21"/>
              </w:rPr>
              <w:t>第一作者</w:t>
            </w:r>
          </w:p>
        </w:tc>
        <w:tc>
          <w:tcPr>
            <w:tcW w:w="967" w:type="dxa"/>
            <w:vAlign w:val="center"/>
          </w:tcPr>
          <w:p w14:paraId="3E167C23" w14:textId="77777777" w:rsidR="004D7A2F" w:rsidRPr="001221F8" w:rsidRDefault="004D7A2F" w:rsidP="00AE3920">
            <w:pPr>
              <w:pStyle w:val="aa"/>
              <w:adjustRightInd w:val="0"/>
              <w:spacing w:after="50" w:line="240" w:lineRule="auto"/>
              <w:ind w:firstLineChars="0" w:firstLine="0"/>
              <w:jc w:val="center"/>
              <w:outlineLvl w:val="1"/>
              <w:rPr>
                <w:rFonts w:ascii="SimSun" w:hAnsi="SimSun"/>
                <w:sz w:val="21"/>
                <w:szCs w:val="21"/>
              </w:rPr>
            </w:pPr>
            <w:r w:rsidRPr="001221F8">
              <w:rPr>
                <w:rFonts w:ascii="SimSun" w:hAnsi="SimSun" w:hint="eastAsia"/>
                <w:sz w:val="21"/>
                <w:szCs w:val="21"/>
              </w:rPr>
              <w:t>国内作者</w:t>
            </w:r>
          </w:p>
        </w:tc>
        <w:tc>
          <w:tcPr>
            <w:tcW w:w="1031" w:type="dxa"/>
            <w:vAlign w:val="center"/>
          </w:tcPr>
          <w:p w14:paraId="7FA527D9" w14:textId="77777777" w:rsidR="004D7A2F" w:rsidRPr="00E579E1" w:rsidRDefault="004D7A2F" w:rsidP="00AE3920">
            <w:pPr>
              <w:pStyle w:val="aa"/>
              <w:adjustRightInd w:val="0"/>
              <w:spacing w:after="50" w:line="240" w:lineRule="auto"/>
              <w:ind w:firstLineChars="0" w:firstLine="0"/>
              <w:jc w:val="center"/>
              <w:outlineLvl w:val="1"/>
              <w:rPr>
                <w:rFonts w:ascii="SimSun" w:hAnsi="SimSun"/>
                <w:sz w:val="21"/>
                <w:szCs w:val="21"/>
              </w:rPr>
            </w:pPr>
            <w:r w:rsidRPr="00E579E1">
              <w:rPr>
                <w:rFonts w:ascii="SimSun" w:hAnsi="SimSun" w:hint="eastAsia"/>
                <w:sz w:val="21"/>
                <w:szCs w:val="21"/>
              </w:rPr>
              <w:t>他引总次数</w:t>
            </w:r>
          </w:p>
        </w:tc>
        <w:tc>
          <w:tcPr>
            <w:tcW w:w="1070" w:type="dxa"/>
            <w:vAlign w:val="center"/>
          </w:tcPr>
          <w:p w14:paraId="7DF6A790" w14:textId="77777777" w:rsidR="004D7A2F" w:rsidRPr="00A97A25" w:rsidRDefault="004D7A2F" w:rsidP="00AE3920">
            <w:pPr>
              <w:pStyle w:val="aa"/>
              <w:adjustRightInd w:val="0"/>
              <w:spacing w:after="50" w:line="240" w:lineRule="auto"/>
              <w:ind w:firstLineChars="0" w:firstLine="0"/>
              <w:jc w:val="center"/>
              <w:outlineLvl w:val="1"/>
              <w:rPr>
                <w:rFonts w:ascii="SimSun" w:hAnsi="SimSun"/>
                <w:color w:val="000000"/>
                <w:sz w:val="21"/>
                <w:szCs w:val="21"/>
              </w:rPr>
            </w:pPr>
            <w:r w:rsidRPr="00A97A25">
              <w:rPr>
                <w:rFonts w:ascii="SimSun" w:hAnsi="SimSun" w:hint="eastAsia"/>
                <w:color w:val="000000"/>
                <w:sz w:val="21"/>
                <w:szCs w:val="21"/>
              </w:rPr>
              <w:t>知识产权是否归国内所有</w:t>
            </w:r>
          </w:p>
        </w:tc>
      </w:tr>
      <w:tr w:rsidR="004D7A2F" w:rsidRPr="00E579E1" w14:paraId="094DA781" w14:textId="77777777" w:rsidTr="00340505">
        <w:trPr>
          <w:trHeight w:hRule="exact" w:val="1983"/>
        </w:trPr>
        <w:tc>
          <w:tcPr>
            <w:tcW w:w="817" w:type="dxa"/>
            <w:vAlign w:val="center"/>
          </w:tcPr>
          <w:p w14:paraId="7BDCF901" w14:textId="77777777" w:rsidR="004D7A2F" w:rsidRPr="00E579E1" w:rsidRDefault="004D7A2F"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sz w:val="21"/>
                <w:szCs w:val="21"/>
              </w:rPr>
              <w:t>1</w:t>
            </w:r>
          </w:p>
        </w:tc>
        <w:tc>
          <w:tcPr>
            <w:tcW w:w="2126" w:type="dxa"/>
          </w:tcPr>
          <w:p w14:paraId="67499F63" w14:textId="06E19F96" w:rsidR="004D7A2F" w:rsidRPr="0043246D" w:rsidRDefault="0043246D" w:rsidP="0043246D">
            <w:pPr>
              <w:jc w:val="left"/>
              <w:rPr>
                <w:rFonts w:ascii="Times New Roman" w:hAnsi="Times New Roman" w:cs="Times New Roman"/>
              </w:rPr>
            </w:pPr>
            <w:r w:rsidRPr="0043246D">
              <w:rPr>
                <w:rFonts w:ascii="Times New Roman" w:hAnsi="Times New Roman" w:cs="Times New Roman"/>
              </w:rPr>
              <w:t>Rh(III)- and Ir(III)-Catalyzed C−H Alkynylation of Arenes under Chelation Assistance</w:t>
            </w:r>
          </w:p>
        </w:tc>
        <w:tc>
          <w:tcPr>
            <w:tcW w:w="1418" w:type="dxa"/>
            <w:vAlign w:val="center"/>
          </w:tcPr>
          <w:p w14:paraId="0E7474E8" w14:textId="722EA2E9" w:rsidR="004D7A2F" w:rsidRPr="00340505" w:rsidRDefault="00340505" w:rsidP="004927A4">
            <w:pPr>
              <w:pStyle w:val="aa"/>
              <w:adjustRightInd w:val="0"/>
              <w:spacing w:after="50" w:line="240" w:lineRule="auto"/>
              <w:ind w:firstLineChars="0" w:firstLine="0"/>
              <w:outlineLvl w:val="1"/>
              <w:rPr>
                <w:rFonts w:ascii="Times New Roman"/>
                <w:sz w:val="21"/>
                <w:szCs w:val="21"/>
              </w:rPr>
            </w:pPr>
            <w:r w:rsidRPr="00340505">
              <w:rPr>
                <w:rFonts w:ascii="Times New Roman"/>
                <w:sz w:val="21"/>
                <w:szCs w:val="21"/>
              </w:rPr>
              <w:t>Journal of the American Chemical Society</w:t>
            </w:r>
          </w:p>
        </w:tc>
        <w:tc>
          <w:tcPr>
            <w:tcW w:w="1875" w:type="dxa"/>
            <w:tcBorders>
              <w:right w:val="single" w:sz="4" w:space="0" w:color="auto"/>
            </w:tcBorders>
            <w:vAlign w:val="center"/>
          </w:tcPr>
          <w:p w14:paraId="09602ACD" w14:textId="77777777" w:rsidR="002357E0" w:rsidRDefault="002357E0" w:rsidP="004927A4">
            <w:pPr>
              <w:pStyle w:val="aa"/>
              <w:adjustRightInd w:val="0"/>
              <w:spacing w:after="50" w:line="240" w:lineRule="auto"/>
              <w:ind w:firstLineChars="0" w:firstLine="0"/>
              <w:outlineLvl w:val="1"/>
              <w:rPr>
                <w:rFonts w:ascii="Times New Roman"/>
                <w:sz w:val="21"/>
                <w:szCs w:val="21"/>
              </w:rPr>
            </w:pPr>
            <w:r w:rsidRPr="002357E0">
              <w:rPr>
                <w:rFonts w:ascii="Times New Roman"/>
                <w:sz w:val="21"/>
                <w:szCs w:val="21"/>
              </w:rPr>
              <w:t>Fang Xie,</w:t>
            </w:r>
          </w:p>
          <w:p w14:paraId="353EF7E4" w14:textId="77777777" w:rsidR="002357E0" w:rsidRDefault="002357E0" w:rsidP="004927A4">
            <w:pPr>
              <w:pStyle w:val="aa"/>
              <w:adjustRightInd w:val="0"/>
              <w:spacing w:after="50" w:line="240" w:lineRule="auto"/>
              <w:ind w:firstLineChars="0" w:firstLine="0"/>
              <w:outlineLvl w:val="1"/>
              <w:rPr>
                <w:rFonts w:ascii="Times New Roman"/>
                <w:sz w:val="21"/>
                <w:szCs w:val="21"/>
              </w:rPr>
            </w:pPr>
            <w:r w:rsidRPr="002357E0">
              <w:rPr>
                <w:rFonts w:ascii="Times New Roman"/>
                <w:sz w:val="21"/>
                <w:szCs w:val="21"/>
              </w:rPr>
              <w:t xml:space="preserve">Zisong Qi, </w:t>
            </w:r>
          </w:p>
          <w:p w14:paraId="30403EA7" w14:textId="77777777" w:rsidR="002357E0" w:rsidRDefault="002357E0" w:rsidP="004927A4">
            <w:pPr>
              <w:pStyle w:val="aa"/>
              <w:adjustRightInd w:val="0"/>
              <w:spacing w:after="50" w:line="240" w:lineRule="auto"/>
              <w:ind w:firstLineChars="0" w:firstLine="0"/>
              <w:outlineLvl w:val="1"/>
              <w:rPr>
                <w:rFonts w:ascii="Times New Roman"/>
                <w:sz w:val="21"/>
                <w:szCs w:val="21"/>
              </w:rPr>
            </w:pPr>
            <w:r w:rsidRPr="002357E0">
              <w:rPr>
                <w:rFonts w:ascii="Times New Roman"/>
                <w:sz w:val="21"/>
                <w:szCs w:val="21"/>
              </w:rPr>
              <w:t xml:space="preserve">Songjie Yu, </w:t>
            </w:r>
          </w:p>
          <w:p w14:paraId="24B596E3" w14:textId="2BB06A41" w:rsidR="004D7A2F" w:rsidRPr="002357E0" w:rsidRDefault="002357E0" w:rsidP="004927A4">
            <w:pPr>
              <w:pStyle w:val="aa"/>
              <w:adjustRightInd w:val="0"/>
              <w:spacing w:after="50" w:line="240" w:lineRule="auto"/>
              <w:ind w:firstLineChars="0" w:firstLine="0"/>
              <w:outlineLvl w:val="1"/>
              <w:rPr>
                <w:rFonts w:ascii="Times New Roman"/>
                <w:sz w:val="21"/>
                <w:szCs w:val="21"/>
              </w:rPr>
            </w:pPr>
            <w:r w:rsidRPr="002357E0">
              <w:rPr>
                <w:rFonts w:ascii="Times New Roman"/>
                <w:sz w:val="21"/>
                <w:szCs w:val="21"/>
              </w:rPr>
              <w:t>Xingwei Li</w:t>
            </w:r>
          </w:p>
        </w:tc>
        <w:tc>
          <w:tcPr>
            <w:tcW w:w="1134" w:type="dxa"/>
            <w:tcBorders>
              <w:left w:val="single" w:sz="4" w:space="0" w:color="auto"/>
            </w:tcBorders>
            <w:vAlign w:val="center"/>
          </w:tcPr>
          <w:p w14:paraId="656A5B8D" w14:textId="037B0673" w:rsidR="004D7A2F" w:rsidRPr="00E579E1" w:rsidRDefault="002357E0" w:rsidP="004927A4">
            <w:pPr>
              <w:pStyle w:val="aa"/>
              <w:adjustRightInd w:val="0"/>
              <w:spacing w:after="50" w:line="240" w:lineRule="auto"/>
              <w:ind w:firstLineChars="0" w:firstLine="0"/>
              <w:outlineLvl w:val="1"/>
              <w:rPr>
                <w:rFonts w:ascii="SimSun" w:hAnsi="SimSun"/>
                <w:sz w:val="21"/>
                <w:szCs w:val="21"/>
              </w:rPr>
            </w:pPr>
            <w:r>
              <w:rPr>
                <w:rFonts w:ascii="SimSun" w:hAnsi="SimSun" w:hint="eastAsia"/>
                <w:sz w:val="21"/>
                <w:szCs w:val="21"/>
              </w:rPr>
              <w:t>中国科学院大连化学物理研究所</w:t>
            </w:r>
          </w:p>
        </w:tc>
        <w:tc>
          <w:tcPr>
            <w:tcW w:w="1559" w:type="dxa"/>
            <w:vAlign w:val="center"/>
          </w:tcPr>
          <w:p w14:paraId="3C472F4D" w14:textId="1027B2DD" w:rsidR="004D7A2F" w:rsidRPr="002357E0" w:rsidRDefault="002357E0" w:rsidP="004927A4">
            <w:pPr>
              <w:pStyle w:val="aa"/>
              <w:adjustRightInd w:val="0"/>
              <w:spacing w:after="50" w:line="240" w:lineRule="auto"/>
              <w:ind w:firstLineChars="0" w:firstLine="0"/>
              <w:jc w:val="center"/>
              <w:outlineLvl w:val="1"/>
              <w:rPr>
                <w:rFonts w:ascii="Times New Roman"/>
                <w:sz w:val="21"/>
                <w:szCs w:val="21"/>
              </w:rPr>
            </w:pPr>
            <w:r w:rsidRPr="002357E0">
              <w:rPr>
                <w:rFonts w:ascii="Times New Roman"/>
                <w:sz w:val="21"/>
                <w:szCs w:val="21"/>
              </w:rPr>
              <w:t>2014</w:t>
            </w:r>
            <w:r w:rsidRPr="002357E0">
              <w:rPr>
                <w:rFonts w:ascii="Times New Roman"/>
                <w:sz w:val="21"/>
                <w:szCs w:val="21"/>
              </w:rPr>
              <w:t>年</w:t>
            </w:r>
            <w:r w:rsidRPr="002357E0">
              <w:rPr>
                <w:rFonts w:ascii="Times New Roman"/>
                <w:sz w:val="21"/>
                <w:szCs w:val="21"/>
              </w:rPr>
              <w:t>136</w:t>
            </w:r>
            <w:r w:rsidRPr="002357E0">
              <w:rPr>
                <w:rFonts w:ascii="Times New Roman"/>
                <w:sz w:val="21"/>
                <w:szCs w:val="21"/>
              </w:rPr>
              <w:t>卷</w:t>
            </w:r>
            <w:r w:rsidRPr="002357E0">
              <w:rPr>
                <w:rFonts w:ascii="Times New Roman"/>
                <w:sz w:val="21"/>
                <w:szCs w:val="21"/>
              </w:rPr>
              <w:t>4780</w:t>
            </w:r>
            <w:r w:rsidR="006970DD">
              <w:rPr>
                <w:rFonts w:ascii="Times New Roman" w:eastAsia="Microsoft YaHei"/>
                <w:sz w:val="21"/>
                <w:szCs w:val="21"/>
              </w:rPr>
              <w:t>-</w:t>
            </w:r>
            <w:r w:rsidRPr="002357E0">
              <w:rPr>
                <w:rFonts w:ascii="Times New Roman"/>
                <w:sz w:val="21"/>
                <w:szCs w:val="21"/>
              </w:rPr>
              <w:t>4787</w:t>
            </w:r>
            <w:r w:rsidRPr="002357E0">
              <w:rPr>
                <w:rFonts w:ascii="Times New Roman"/>
                <w:sz w:val="21"/>
                <w:szCs w:val="21"/>
              </w:rPr>
              <w:t>页</w:t>
            </w:r>
          </w:p>
        </w:tc>
        <w:tc>
          <w:tcPr>
            <w:tcW w:w="939" w:type="dxa"/>
          </w:tcPr>
          <w:p w14:paraId="4613D76C" w14:textId="77777777" w:rsidR="00340505" w:rsidRDefault="00340505" w:rsidP="00340505">
            <w:pPr>
              <w:jc w:val="center"/>
              <w:rPr>
                <w:rFonts w:ascii="SimSun" w:hAnsi="SimSun"/>
                <w:szCs w:val="21"/>
              </w:rPr>
            </w:pPr>
          </w:p>
          <w:p w14:paraId="55EAD979" w14:textId="77777777" w:rsidR="00340505" w:rsidRDefault="00340505" w:rsidP="00340505">
            <w:pPr>
              <w:jc w:val="center"/>
              <w:rPr>
                <w:rFonts w:ascii="SimSun" w:hAnsi="SimSun"/>
                <w:szCs w:val="21"/>
              </w:rPr>
            </w:pPr>
          </w:p>
          <w:p w14:paraId="11EE7936" w14:textId="2DA5DD8A" w:rsidR="004D7A2F" w:rsidRPr="00E579E1" w:rsidRDefault="00340505" w:rsidP="00340505">
            <w:pPr>
              <w:rPr>
                <w:rFonts w:ascii="SimSun" w:hAnsi="SimSun"/>
                <w:szCs w:val="21"/>
              </w:rPr>
            </w:pPr>
            <w:r>
              <w:rPr>
                <w:rFonts w:ascii="SimSun" w:hAnsi="SimSun" w:hint="eastAsia"/>
                <w:szCs w:val="21"/>
              </w:rPr>
              <w:t>2</w:t>
            </w:r>
            <w:r>
              <w:rPr>
                <w:rFonts w:ascii="SimSun" w:hAnsi="SimSun"/>
                <w:szCs w:val="21"/>
              </w:rPr>
              <w:t>01403</w:t>
            </w:r>
          </w:p>
        </w:tc>
        <w:tc>
          <w:tcPr>
            <w:tcW w:w="890" w:type="dxa"/>
            <w:vAlign w:val="center"/>
          </w:tcPr>
          <w:p w14:paraId="04ACD71A" w14:textId="1EC6A144" w:rsidR="004D7A2F" w:rsidRPr="00E579E1" w:rsidRDefault="00340505" w:rsidP="00340505">
            <w:pPr>
              <w:pStyle w:val="aa"/>
              <w:adjustRightInd w:val="0"/>
              <w:spacing w:after="50" w:line="240" w:lineRule="auto"/>
              <w:ind w:firstLineChars="0" w:firstLine="0"/>
              <w:outlineLvl w:val="1"/>
              <w:rPr>
                <w:rFonts w:ascii="SimSun" w:hAnsi="SimSun"/>
                <w:sz w:val="21"/>
                <w:szCs w:val="21"/>
              </w:rPr>
            </w:pPr>
            <w:r>
              <w:rPr>
                <w:rFonts w:ascii="SimSun" w:hAnsi="SimSun" w:hint="eastAsia"/>
                <w:sz w:val="21"/>
                <w:szCs w:val="21"/>
              </w:rPr>
              <w:t>李兴伟</w:t>
            </w:r>
          </w:p>
        </w:tc>
        <w:tc>
          <w:tcPr>
            <w:tcW w:w="890" w:type="dxa"/>
            <w:vAlign w:val="center"/>
          </w:tcPr>
          <w:p w14:paraId="4F598ECE" w14:textId="77777777" w:rsidR="004D7A2F" w:rsidRDefault="00340505"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谢芳</w:t>
            </w:r>
          </w:p>
          <w:p w14:paraId="75C4A2AF" w14:textId="39C86288" w:rsidR="00340505" w:rsidRPr="00E579E1" w:rsidRDefault="00340505"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戚自松</w:t>
            </w:r>
          </w:p>
        </w:tc>
        <w:tc>
          <w:tcPr>
            <w:tcW w:w="967" w:type="dxa"/>
          </w:tcPr>
          <w:p w14:paraId="34AB3012" w14:textId="77777777" w:rsidR="004D7A2F" w:rsidRDefault="00340505"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谢芳，</w:t>
            </w:r>
          </w:p>
          <w:p w14:paraId="7C26F84A" w14:textId="77777777" w:rsidR="00340505" w:rsidRDefault="00340505"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戚自松，</w:t>
            </w:r>
          </w:p>
          <w:p w14:paraId="052CB413" w14:textId="77777777" w:rsidR="00340505" w:rsidRDefault="00340505"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于松杰，</w:t>
            </w:r>
          </w:p>
          <w:p w14:paraId="13A21427" w14:textId="1F04E9F0" w:rsidR="00340505" w:rsidRPr="00E579E1" w:rsidRDefault="00340505"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李兴伟</w:t>
            </w:r>
          </w:p>
        </w:tc>
        <w:tc>
          <w:tcPr>
            <w:tcW w:w="1031" w:type="dxa"/>
            <w:vAlign w:val="center"/>
          </w:tcPr>
          <w:p w14:paraId="4BEBEA51" w14:textId="0AAB3B29" w:rsidR="004D7A2F" w:rsidRPr="00E579E1" w:rsidRDefault="00340505"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3</w:t>
            </w:r>
            <w:r>
              <w:rPr>
                <w:rFonts w:ascii="SimSun" w:hAnsi="SimSun"/>
                <w:sz w:val="21"/>
                <w:szCs w:val="21"/>
              </w:rPr>
              <w:t>09</w:t>
            </w:r>
          </w:p>
        </w:tc>
        <w:tc>
          <w:tcPr>
            <w:tcW w:w="1070" w:type="dxa"/>
            <w:vAlign w:val="center"/>
          </w:tcPr>
          <w:p w14:paraId="34891093" w14:textId="1A8F5609" w:rsidR="004D7A2F" w:rsidRPr="00E579E1" w:rsidRDefault="00340505"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是</w:t>
            </w:r>
          </w:p>
        </w:tc>
      </w:tr>
      <w:tr w:rsidR="004D7A2F" w:rsidRPr="00E579E1" w14:paraId="475F0503" w14:textId="77777777" w:rsidTr="00F777D3">
        <w:trPr>
          <w:trHeight w:hRule="exact" w:val="2572"/>
        </w:trPr>
        <w:tc>
          <w:tcPr>
            <w:tcW w:w="817" w:type="dxa"/>
            <w:vAlign w:val="center"/>
          </w:tcPr>
          <w:p w14:paraId="031FBA03" w14:textId="77777777" w:rsidR="004D7A2F" w:rsidRDefault="004D7A2F"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2</w:t>
            </w:r>
          </w:p>
        </w:tc>
        <w:tc>
          <w:tcPr>
            <w:tcW w:w="2126" w:type="dxa"/>
          </w:tcPr>
          <w:p w14:paraId="732FB6C4" w14:textId="05712B43" w:rsidR="004D7A2F" w:rsidRPr="00F777D3" w:rsidRDefault="00F777D3" w:rsidP="004927A4">
            <w:pPr>
              <w:rPr>
                <w:rFonts w:ascii="Times New Roman" w:hAnsi="Times New Roman" w:cs="Times New Roman"/>
              </w:rPr>
            </w:pPr>
            <w:r w:rsidRPr="00F777D3">
              <w:rPr>
                <w:rFonts w:ascii="Times New Roman" w:hAnsi="Times New Roman" w:cs="Times New Roman"/>
              </w:rPr>
              <w:t>Rhodium(III)-Catalyzed C</w:t>
            </w:r>
            <w:r>
              <w:rPr>
                <w:rFonts w:ascii="Times New Roman" w:hAnsi="Times New Roman" w:cs="Times New Roman" w:hint="eastAsia"/>
              </w:rPr>
              <w:t>-</w:t>
            </w:r>
            <w:r w:rsidRPr="00F777D3">
              <w:rPr>
                <w:rFonts w:ascii="Times New Roman" w:hAnsi="Times New Roman" w:cs="Times New Roman"/>
              </w:rPr>
              <w:t>C and C</w:t>
            </w:r>
            <w:r>
              <w:rPr>
                <w:rFonts w:ascii="Times New Roman" w:hAnsi="Times New Roman" w:cs="Times New Roman" w:hint="eastAsia"/>
              </w:rPr>
              <w:t>-</w:t>
            </w:r>
            <w:r w:rsidRPr="00F777D3">
              <w:rPr>
                <w:rFonts w:ascii="Times New Roman" w:hAnsi="Times New Roman" w:cs="Times New Roman"/>
              </w:rPr>
              <w:t>O Coupling of Quinoline N-Oxides with Alkynes: Combination of CH Activation with O-Atom Transfer</w:t>
            </w:r>
            <w:r w:rsidRPr="00F777D3">
              <w:rPr>
                <w:rFonts w:ascii="Times New Roman" w:hAnsi="Times New Roman" w:cs="Times New Roman"/>
              </w:rPr>
              <w:pgNum/>
            </w:r>
          </w:p>
        </w:tc>
        <w:tc>
          <w:tcPr>
            <w:tcW w:w="1418" w:type="dxa"/>
            <w:vAlign w:val="center"/>
          </w:tcPr>
          <w:p w14:paraId="08836775" w14:textId="2B6DF808" w:rsidR="004D7A2F" w:rsidRPr="00FC0B4F" w:rsidRDefault="00FC0B4F" w:rsidP="004927A4">
            <w:pPr>
              <w:pStyle w:val="aa"/>
              <w:adjustRightInd w:val="0"/>
              <w:spacing w:after="50" w:line="240" w:lineRule="auto"/>
              <w:ind w:firstLineChars="0" w:firstLine="0"/>
              <w:outlineLvl w:val="1"/>
              <w:rPr>
                <w:rFonts w:ascii="Times New Roman"/>
                <w:sz w:val="21"/>
                <w:szCs w:val="21"/>
              </w:rPr>
            </w:pPr>
            <w:r w:rsidRPr="00FC0B4F">
              <w:rPr>
                <w:rFonts w:ascii="Times New Roman"/>
                <w:sz w:val="21"/>
                <w:szCs w:val="21"/>
              </w:rPr>
              <w:t>Angewandte Chemie International Edition</w:t>
            </w:r>
          </w:p>
        </w:tc>
        <w:tc>
          <w:tcPr>
            <w:tcW w:w="1875" w:type="dxa"/>
            <w:tcBorders>
              <w:right w:val="single" w:sz="4" w:space="0" w:color="auto"/>
            </w:tcBorders>
            <w:vAlign w:val="center"/>
          </w:tcPr>
          <w:p w14:paraId="1F902286" w14:textId="0C66C103" w:rsidR="004D7A2F" w:rsidRPr="004D7309" w:rsidRDefault="004D7309" w:rsidP="004927A4">
            <w:pPr>
              <w:pStyle w:val="aa"/>
              <w:adjustRightInd w:val="0"/>
              <w:spacing w:after="50" w:line="240" w:lineRule="auto"/>
              <w:ind w:firstLineChars="0" w:firstLine="0"/>
              <w:outlineLvl w:val="1"/>
              <w:rPr>
                <w:rFonts w:ascii="Times New Roman"/>
                <w:sz w:val="21"/>
                <w:szCs w:val="21"/>
              </w:rPr>
            </w:pPr>
            <w:r w:rsidRPr="004D7309">
              <w:rPr>
                <w:rFonts w:ascii="Times New Roman"/>
                <w:sz w:val="21"/>
                <w:szCs w:val="21"/>
              </w:rPr>
              <w:t xml:space="preserve">Xueyun </w:t>
            </w:r>
            <w:r w:rsidR="00FC0B4F" w:rsidRPr="004D7309">
              <w:rPr>
                <w:rFonts w:ascii="Times New Roman"/>
                <w:sz w:val="21"/>
                <w:szCs w:val="21"/>
              </w:rPr>
              <w:t>Zhang,</w:t>
            </w:r>
          </w:p>
          <w:p w14:paraId="6CA96F6A" w14:textId="55293F52" w:rsidR="00FC0B4F" w:rsidRPr="004D7309" w:rsidRDefault="004D7309" w:rsidP="004927A4">
            <w:pPr>
              <w:pStyle w:val="aa"/>
              <w:adjustRightInd w:val="0"/>
              <w:spacing w:after="50" w:line="240" w:lineRule="auto"/>
              <w:ind w:firstLineChars="0" w:firstLine="0"/>
              <w:outlineLvl w:val="1"/>
              <w:rPr>
                <w:rFonts w:ascii="Times New Roman"/>
                <w:sz w:val="21"/>
                <w:szCs w:val="21"/>
              </w:rPr>
            </w:pPr>
            <w:r>
              <w:rPr>
                <w:rFonts w:ascii="Times New Roman"/>
                <w:sz w:val="21"/>
                <w:szCs w:val="21"/>
              </w:rPr>
              <w:t>Z</w:t>
            </w:r>
            <w:r w:rsidRPr="004D7309">
              <w:rPr>
                <w:rFonts w:ascii="Times New Roman"/>
                <w:sz w:val="21"/>
                <w:szCs w:val="21"/>
              </w:rPr>
              <w:t xml:space="preserve">isong </w:t>
            </w:r>
            <w:r w:rsidR="00FC0B4F" w:rsidRPr="004D7309">
              <w:rPr>
                <w:rFonts w:ascii="Times New Roman"/>
                <w:sz w:val="21"/>
                <w:szCs w:val="21"/>
              </w:rPr>
              <w:t>Qi,</w:t>
            </w:r>
          </w:p>
          <w:p w14:paraId="3424AD6D" w14:textId="2E76F9F2" w:rsidR="00FC0B4F" w:rsidRPr="004D7309" w:rsidRDefault="004D7309" w:rsidP="004927A4">
            <w:pPr>
              <w:pStyle w:val="aa"/>
              <w:adjustRightInd w:val="0"/>
              <w:spacing w:after="50" w:line="240" w:lineRule="auto"/>
              <w:ind w:firstLineChars="0" w:firstLine="0"/>
              <w:outlineLvl w:val="1"/>
              <w:rPr>
                <w:rFonts w:ascii="Times New Roman"/>
                <w:sz w:val="21"/>
                <w:szCs w:val="21"/>
              </w:rPr>
            </w:pPr>
            <w:r w:rsidRPr="004D7309">
              <w:rPr>
                <w:rFonts w:ascii="Times New Roman"/>
                <w:sz w:val="21"/>
                <w:szCs w:val="21"/>
              </w:rPr>
              <w:t xml:space="preserve">Xingwei </w:t>
            </w:r>
            <w:r w:rsidR="00FC0B4F" w:rsidRPr="004D7309">
              <w:rPr>
                <w:rFonts w:ascii="Times New Roman"/>
                <w:sz w:val="21"/>
                <w:szCs w:val="21"/>
              </w:rPr>
              <w:t xml:space="preserve">Li </w:t>
            </w:r>
          </w:p>
        </w:tc>
        <w:tc>
          <w:tcPr>
            <w:tcW w:w="1134" w:type="dxa"/>
            <w:tcBorders>
              <w:left w:val="single" w:sz="4" w:space="0" w:color="auto"/>
            </w:tcBorders>
            <w:vAlign w:val="center"/>
          </w:tcPr>
          <w:p w14:paraId="7E1DF1BB" w14:textId="0437C9EA" w:rsidR="004D7A2F" w:rsidRPr="004D7309" w:rsidRDefault="00FC0B4F" w:rsidP="004927A4">
            <w:pPr>
              <w:pStyle w:val="aa"/>
              <w:adjustRightInd w:val="0"/>
              <w:spacing w:after="50" w:line="240" w:lineRule="auto"/>
              <w:ind w:firstLineChars="0" w:firstLine="0"/>
              <w:outlineLvl w:val="1"/>
              <w:rPr>
                <w:rFonts w:ascii="Times New Roman"/>
                <w:sz w:val="21"/>
                <w:szCs w:val="21"/>
              </w:rPr>
            </w:pPr>
            <w:r w:rsidRPr="004D7309">
              <w:rPr>
                <w:rFonts w:ascii="Times New Roman"/>
                <w:sz w:val="21"/>
                <w:szCs w:val="21"/>
              </w:rPr>
              <w:t>中国科学院大连化学物理研究所</w:t>
            </w:r>
          </w:p>
        </w:tc>
        <w:tc>
          <w:tcPr>
            <w:tcW w:w="1559" w:type="dxa"/>
            <w:vAlign w:val="center"/>
          </w:tcPr>
          <w:p w14:paraId="5DCF898B" w14:textId="66782960" w:rsidR="004D7A2F" w:rsidRPr="004D7309" w:rsidRDefault="00FC0B4F" w:rsidP="004927A4">
            <w:pPr>
              <w:pStyle w:val="aa"/>
              <w:adjustRightInd w:val="0"/>
              <w:spacing w:after="50" w:line="240" w:lineRule="auto"/>
              <w:ind w:firstLineChars="0" w:firstLine="0"/>
              <w:jc w:val="center"/>
              <w:outlineLvl w:val="1"/>
              <w:rPr>
                <w:rFonts w:ascii="Times New Roman"/>
                <w:sz w:val="21"/>
                <w:szCs w:val="21"/>
              </w:rPr>
            </w:pPr>
            <w:r w:rsidRPr="004D7309">
              <w:rPr>
                <w:rFonts w:ascii="Times New Roman"/>
                <w:sz w:val="21"/>
                <w:szCs w:val="21"/>
              </w:rPr>
              <w:t>2014</w:t>
            </w:r>
            <w:r w:rsidRPr="004D7309">
              <w:rPr>
                <w:rFonts w:ascii="Times New Roman"/>
                <w:sz w:val="21"/>
                <w:szCs w:val="21"/>
              </w:rPr>
              <w:t>年</w:t>
            </w:r>
            <w:r w:rsidRPr="004D7309">
              <w:rPr>
                <w:rFonts w:ascii="Times New Roman"/>
                <w:sz w:val="21"/>
                <w:szCs w:val="21"/>
              </w:rPr>
              <w:t>53</w:t>
            </w:r>
            <w:r w:rsidRPr="004D7309">
              <w:rPr>
                <w:rFonts w:ascii="Times New Roman"/>
                <w:sz w:val="21"/>
                <w:szCs w:val="21"/>
              </w:rPr>
              <w:t>卷</w:t>
            </w:r>
            <w:r w:rsidRPr="004D7309">
              <w:rPr>
                <w:rFonts w:ascii="Times New Roman"/>
                <w:sz w:val="21"/>
                <w:szCs w:val="21"/>
              </w:rPr>
              <w:t>10794-10798</w:t>
            </w:r>
            <w:r w:rsidR="00F021DE">
              <w:rPr>
                <w:rFonts w:ascii="Times New Roman" w:hint="eastAsia"/>
                <w:sz w:val="21"/>
                <w:szCs w:val="21"/>
              </w:rPr>
              <w:t>页</w:t>
            </w:r>
          </w:p>
        </w:tc>
        <w:tc>
          <w:tcPr>
            <w:tcW w:w="939" w:type="dxa"/>
          </w:tcPr>
          <w:p w14:paraId="3D3CED07" w14:textId="77777777" w:rsidR="004D7A2F" w:rsidRPr="004D7309" w:rsidRDefault="004D7A2F" w:rsidP="004927A4">
            <w:pPr>
              <w:rPr>
                <w:rFonts w:ascii="Times New Roman" w:hAnsi="Times New Roman" w:cs="Times New Roman"/>
                <w:szCs w:val="21"/>
              </w:rPr>
            </w:pPr>
          </w:p>
          <w:p w14:paraId="605218D6" w14:textId="77777777" w:rsidR="00FC0B4F" w:rsidRPr="004D7309" w:rsidRDefault="00FC0B4F" w:rsidP="004927A4">
            <w:pPr>
              <w:rPr>
                <w:rFonts w:ascii="Times New Roman" w:hAnsi="Times New Roman" w:cs="Times New Roman"/>
                <w:szCs w:val="21"/>
              </w:rPr>
            </w:pPr>
          </w:p>
          <w:p w14:paraId="49E7F846" w14:textId="77777777" w:rsidR="00FC0B4F" w:rsidRPr="004D7309" w:rsidRDefault="00FC0B4F" w:rsidP="004927A4">
            <w:pPr>
              <w:rPr>
                <w:rFonts w:ascii="Times New Roman" w:hAnsi="Times New Roman" w:cs="Times New Roman"/>
                <w:szCs w:val="21"/>
              </w:rPr>
            </w:pPr>
          </w:p>
          <w:p w14:paraId="7DDC8803" w14:textId="29B54FB3" w:rsidR="00FC0B4F" w:rsidRPr="004D7309" w:rsidRDefault="00FC0B4F" w:rsidP="004927A4">
            <w:pPr>
              <w:rPr>
                <w:rFonts w:ascii="Times New Roman" w:hAnsi="Times New Roman" w:cs="Times New Roman"/>
                <w:szCs w:val="21"/>
              </w:rPr>
            </w:pPr>
            <w:r w:rsidRPr="004D7309">
              <w:rPr>
                <w:rFonts w:ascii="Times New Roman" w:hAnsi="Times New Roman" w:cs="Times New Roman"/>
                <w:szCs w:val="21"/>
              </w:rPr>
              <w:t>201408</w:t>
            </w:r>
          </w:p>
        </w:tc>
        <w:tc>
          <w:tcPr>
            <w:tcW w:w="890" w:type="dxa"/>
            <w:vAlign w:val="center"/>
          </w:tcPr>
          <w:p w14:paraId="105AD839" w14:textId="47287B77" w:rsidR="004D7A2F" w:rsidRPr="004D7309" w:rsidRDefault="00717A2C" w:rsidP="004927A4">
            <w:pPr>
              <w:pStyle w:val="aa"/>
              <w:adjustRightInd w:val="0"/>
              <w:spacing w:after="50" w:line="240" w:lineRule="auto"/>
              <w:ind w:firstLineChars="0" w:firstLine="0"/>
              <w:jc w:val="center"/>
              <w:outlineLvl w:val="1"/>
              <w:rPr>
                <w:rFonts w:ascii="Times New Roman"/>
                <w:sz w:val="21"/>
                <w:szCs w:val="21"/>
              </w:rPr>
            </w:pPr>
            <w:r w:rsidRPr="004D7309">
              <w:rPr>
                <w:rFonts w:ascii="Times New Roman"/>
                <w:sz w:val="21"/>
                <w:szCs w:val="21"/>
              </w:rPr>
              <w:t>李兴伟</w:t>
            </w:r>
          </w:p>
        </w:tc>
        <w:tc>
          <w:tcPr>
            <w:tcW w:w="890" w:type="dxa"/>
            <w:vAlign w:val="center"/>
          </w:tcPr>
          <w:p w14:paraId="0825C360" w14:textId="0ADD7DAB" w:rsidR="004D7A2F" w:rsidRPr="004D7309" w:rsidRDefault="00717A2C" w:rsidP="004927A4">
            <w:pPr>
              <w:pStyle w:val="aa"/>
              <w:adjustRightInd w:val="0"/>
              <w:spacing w:after="50" w:line="240" w:lineRule="auto"/>
              <w:ind w:firstLineChars="0" w:firstLine="0"/>
              <w:jc w:val="center"/>
              <w:outlineLvl w:val="1"/>
              <w:rPr>
                <w:rFonts w:ascii="Times New Roman"/>
                <w:sz w:val="21"/>
                <w:szCs w:val="21"/>
              </w:rPr>
            </w:pPr>
            <w:r w:rsidRPr="004D7309">
              <w:rPr>
                <w:rFonts w:ascii="Times New Roman"/>
                <w:sz w:val="21"/>
                <w:szCs w:val="21"/>
              </w:rPr>
              <w:t>张学云</w:t>
            </w:r>
          </w:p>
        </w:tc>
        <w:tc>
          <w:tcPr>
            <w:tcW w:w="967" w:type="dxa"/>
          </w:tcPr>
          <w:p w14:paraId="43E0B28C" w14:textId="77777777" w:rsidR="00717A2C" w:rsidRPr="004D7309" w:rsidRDefault="00717A2C" w:rsidP="004927A4">
            <w:pPr>
              <w:pStyle w:val="aa"/>
              <w:adjustRightInd w:val="0"/>
              <w:spacing w:after="50" w:line="240" w:lineRule="auto"/>
              <w:ind w:firstLineChars="0" w:firstLine="0"/>
              <w:jc w:val="center"/>
              <w:outlineLvl w:val="1"/>
              <w:rPr>
                <w:rFonts w:ascii="Times New Roman"/>
                <w:sz w:val="21"/>
                <w:szCs w:val="21"/>
              </w:rPr>
            </w:pPr>
          </w:p>
          <w:p w14:paraId="7885ED48" w14:textId="77777777" w:rsidR="00717A2C" w:rsidRPr="004D7309" w:rsidRDefault="00717A2C" w:rsidP="004927A4">
            <w:pPr>
              <w:pStyle w:val="aa"/>
              <w:adjustRightInd w:val="0"/>
              <w:spacing w:after="50" w:line="240" w:lineRule="auto"/>
              <w:ind w:firstLineChars="0" w:firstLine="0"/>
              <w:jc w:val="center"/>
              <w:outlineLvl w:val="1"/>
              <w:rPr>
                <w:rFonts w:ascii="Times New Roman"/>
                <w:sz w:val="21"/>
                <w:szCs w:val="21"/>
              </w:rPr>
            </w:pPr>
          </w:p>
          <w:p w14:paraId="4FEE45A0" w14:textId="1E2E7D34" w:rsidR="004D7A2F" w:rsidRPr="004D7309" w:rsidRDefault="00717A2C" w:rsidP="004927A4">
            <w:pPr>
              <w:pStyle w:val="aa"/>
              <w:adjustRightInd w:val="0"/>
              <w:spacing w:after="50" w:line="240" w:lineRule="auto"/>
              <w:ind w:firstLineChars="0" w:firstLine="0"/>
              <w:jc w:val="center"/>
              <w:outlineLvl w:val="1"/>
              <w:rPr>
                <w:rFonts w:ascii="Times New Roman"/>
                <w:sz w:val="21"/>
                <w:szCs w:val="21"/>
              </w:rPr>
            </w:pPr>
            <w:r w:rsidRPr="004D7309">
              <w:rPr>
                <w:rFonts w:ascii="Times New Roman"/>
                <w:sz w:val="21"/>
                <w:szCs w:val="21"/>
              </w:rPr>
              <w:t>张学云，</w:t>
            </w:r>
          </w:p>
          <w:p w14:paraId="0F7F1C5E" w14:textId="77777777" w:rsidR="00717A2C" w:rsidRPr="004D7309" w:rsidRDefault="00717A2C" w:rsidP="004927A4">
            <w:pPr>
              <w:pStyle w:val="aa"/>
              <w:adjustRightInd w:val="0"/>
              <w:spacing w:after="50" w:line="240" w:lineRule="auto"/>
              <w:ind w:firstLineChars="0" w:firstLine="0"/>
              <w:jc w:val="center"/>
              <w:outlineLvl w:val="1"/>
              <w:rPr>
                <w:rFonts w:ascii="Times New Roman"/>
                <w:sz w:val="21"/>
                <w:szCs w:val="21"/>
              </w:rPr>
            </w:pPr>
            <w:r w:rsidRPr="004D7309">
              <w:rPr>
                <w:rFonts w:ascii="Times New Roman"/>
                <w:sz w:val="21"/>
                <w:szCs w:val="21"/>
              </w:rPr>
              <w:t>戚自松，</w:t>
            </w:r>
          </w:p>
          <w:p w14:paraId="2BC4E3FC" w14:textId="1A6FF7A6" w:rsidR="00717A2C" w:rsidRPr="004D7309" w:rsidRDefault="00717A2C" w:rsidP="00717A2C">
            <w:pPr>
              <w:pStyle w:val="aa"/>
              <w:adjustRightInd w:val="0"/>
              <w:spacing w:after="50" w:line="240" w:lineRule="auto"/>
              <w:ind w:firstLineChars="0" w:firstLine="0"/>
              <w:outlineLvl w:val="1"/>
              <w:rPr>
                <w:rFonts w:ascii="Times New Roman"/>
                <w:sz w:val="21"/>
                <w:szCs w:val="21"/>
              </w:rPr>
            </w:pPr>
            <w:r w:rsidRPr="004D7309">
              <w:rPr>
                <w:rFonts w:ascii="Times New Roman"/>
                <w:sz w:val="21"/>
                <w:szCs w:val="21"/>
              </w:rPr>
              <w:t>李兴伟</w:t>
            </w:r>
          </w:p>
        </w:tc>
        <w:tc>
          <w:tcPr>
            <w:tcW w:w="1031" w:type="dxa"/>
            <w:vAlign w:val="center"/>
          </w:tcPr>
          <w:p w14:paraId="3B6B1789" w14:textId="6C95D053" w:rsidR="004D7A2F" w:rsidRPr="004D7309" w:rsidRDefault="00717A2C" w:rsidP="004927A4">
            <w:pPr>
              <w:pStyle w:val="aa"/>
              <w:adjustRightInd w:val="0"/>
              <w:spacing w:after="50" w:line="240" w:lineRule="auto"/>
              <w:ind w:firstLineChars="0" w:firstLine="0"/>
              <w:jc w:val="center"/>
              <w:outlineLvl w:val="1"/>
              <w:rPr>
                <w:rFonts w:ascii="Times New Roman"/>
                <w:sz w:val="21"/>
                <w:szCs w:val="21"/>
              </w:rPr>
            </w:pPr>
            <w:r w:rsidRPr="004D7309">
              <w:rPr>
                <w:rFonts w:ascii="Times New Roman"/>
                <w:sz w:val="21"/>
                <w:szCs w:val="21"/>
              </w:rPr>
              <w:t>150</w:t>
            </w:r>
          </w:p>
        </w:tc>
        <w:tc>
          <w:tcPr>
            <w:tcW w:w="1070" w:type="dxa"/>
            <w:vAlign w:val="center"/>
          </w:tcPr>
          <w:p w14:paraId="1672A635" w14:textId="685F3273" w:rsidR="004D7A2F" w:rsidRPr="00E579E1" w:rsidRDefault="00F021DE"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是</w:t>
            </w:r>
          </w:p>
        </w:tc>
      </w:tr>
      <w:tr w:rsidR="004D7A2F" w:rsidRPr="00E579E1" w14:paraId="265C5FFF" w14:textId="77777777" w:rsidTr="004D7309">
        <w:trPr>
          <w:trHeight w:hRule="exact" w:val="2416"/>
        </w:trPr>
        <w:tc>
          <w:tcPr>
            <w:tcW w:w="817" w:type="dxa"/>
            <w:vAlign w:val="center"/>
          </w:tcPr>
          <w:p w14:paraId="2350220D" w14:textId="77777777" w:rsidR="004D7A2F" w:rsidRDefault="004D7A2F"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lastRenderedPageBreak/>
              <w:t>3</w:t>
            </w:r>
          </w:p>
        </w:tc>
        <w:tc>
          <w:tcPr>
            <w:tcW w:w="2126" w:type="dxa"/>
          </w:tcPr>
          <w:p w14:paraId="54371E05" w14:textId="00EFE2F8" w:rsidR="004D7A2F" w:rsidRPr="00F021DE" w:rsidRDefault="00F021DE" w:rsidP="004927A4">
            <w:pPr>
              <w:rPr>
                <w:rFonts w:ascii="Times New Roman" w:hAnsi="Times New Roman" w:cs="Times New Roman"/>
              </w:rPr>
            </w:pPr>
            <w:r w:rsidRPr="00F021DE">
              <w:rPr>
                <w:rFonts w:ascii="Times New Roman" w:hAnsi="Times New Roman" w:cs="Times New Roman"/>
              </w:rPr>
              <w:t>Rh(III)-Catalyzed Asymmetric Synthesis of Axially Chiral Biindolyls by Merging C−H Activation and Nucleophilic Cyclization</w:t>
            </w:r>
          </w:p>
        </w:tc>
        <w:tc>
          <w:tcPr>
            <w:tcW w:w="1418" w:type="dxa"/>
            <w:vAlign w:val="center"/>
          </w:tcPr>
          <w:p w14:paraId="618782BA" w14:textId="48769E99" w:rsidR="004D7A2F" w:rsidRPr="00F021DE" w:rsidRDefault="00F021DE" w:rsidP="004927A4">
            <w:pPr>
              <w:pStyle w:val="aa"/>
              <w:adjustRightInd w:val="0"/>
              <w:spacing w:after="50" w:line="240" w:lineRule="auto"/>
              <w:ind w:firstLineChars="0" w:firstLine="0"/>
              <w:outlineLvl w:val="1"/>
              <w:rPr>
                <w:rFonts w:ascii="Times New Roman"/>
                <w:sz w:val="21"/>
                <w:szCs w:val="21"/>
              </w:rPr>
            </w:pPr>
            <w:r w:rsidRPr="00F021DE">
              <w:rPr>
                <w:rFonts w:ascii="Times New Roman"/>
                <w:sz w:val="21"/>
                <w:szCs w:val="21"/>
              </w:rPr>
              <w:t>Journal of the American Chemical Society</w:t>
            </w:r>
          </w:p>
        </w:tc>
        <w:tc>
          <w:tcPr>
            <w:tcW w:w="1875" w:type="dxa"/>
            <w:tcBorders>
              <w:right w:val="single" w:sz="4" w:space="0" w:color="auto"/>
            </w:tcBorders>
            <w:vAlign w:val="center"/>
          </w:tcPr>
          <w:p w14:paraId="26AEFC67" w14:textId="27794617" w:rsidR="004D7A2F" w:rsidRPr="004D7309" w:rsidRDefault="004D7309" w:rsidP="00BB60E1">
            <w:pPr>
              <w:pStyle w:val="aa"/>
              <w:adjustRightInd w:val="0"/>
              <w:spacing w:after="50" w:line="240" w:lineRule="auto"/>
              <w:ind w:firstLineChars="0" w:firstLine="0"/>
              <w:jc w:val="left"/>
              <w:outlineLvl w:val="1"/>
              <w:rPr>
                <w:rFonts w:ascii="Times New Roman"/>
                <w:sz w:val="21"/>
                <w:szCs w:val="21"/>
              </w:rPr>
            </w:pPr>
            <w:r w:rsidRPr="004D7309">
              <w:rPr>
                <w:rFonts w:ascii="Times New Roman"/>
                <w:sz w:val="21"/>
                <w:szCs w:val="21"/>
              </w:rPr>
              <w:t>Miaomiao Tian, Dachang Bai, Guangfan Zheng, Junbiao Chang,  Xingwei Li</w:t>
            </w:r>
          </w:p>
        </w:tc>
        <w:tc>
          <w:tcPr>
            <w:tcW w:w="1134" w:type="dxa"/>
            <w:tcBorders>
              <w:left w:val="single" w:sz="4" w:space="0" w:color="auto"/>
            </w:tcBorders>
            <w:vAlign w:val="center"/>
          </w:tcPr>
          <w:p w14:paraId="2215C54D" w14:textId="27F4BC10" w:rsidR="004D7A2F" w:rsidRPr="00E579E1" w:rsidRDefault="004D7309" w:rsidP="004927A4">
            <w:pPr>
              <w:pStyle w:val="aa"/>
              <w:adjustRightInd w:val="0"/>
              <w:spacing w:after="50" w:line="240" w:lineRule="auto"/>
              <w:ind w:firstLineChars="0" w:firstLine="0"/>
              <w:outlineLvl w:val="1"/>
              <w:rPr>
                <w:rFonts w:ascii="SimSun" w:hAnsi="SimSun"/>
                <w:sz w:val="21"/>
                <w:szCs w:val="21"/>
              </w:rPr>
            </w:pPr>
            <w:r>
              <w:rPr>
                <w:rFonts w:ascii="SimSun" w:hAnsi="SimSun" w:hint="eastAsia"/>
                <w:sz w:val="21"/>
                <w:szCs w:val="21"/>
              </w:rPr>
              <w:t>河南师范大学</w:t>
            </w:r>
          </w:p>
        </w:tc>
        <w:tc>
          <w:tcPr>
            <w:tcW w:w="1559" w:type="dxa"/>
            <w:vAlign w:val="center"/>
          </w:tcPr>
          <w:p w14:paraId="2D29EBD1" w14:textId="77777777" w:rsidR="004D7A2F" w:rsidRDefault="00F021DE"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2</w:t>
            </w:r>
            <w:r>
              <w:rPr>
                <w:rFonts w:ascii="SimSun" w:hAnsi="SimSun"/>
                <w:sz w:val="21"/>
                <w:szCs w:val="21"/>
              </w:rPr>
              <w:t>019</w:t>
            </w:r>
            <w:r>
              <w:rPr>
                <w:rFonts w:ascii="SimSun" w:hAnsi="SimSun" w:hint="eastAsia"/>
                <w:sz w:val="21"/>
                <w:szCs w:val="21"/>
              </w:rPr>
              <w:t>年1</w:t>
            </w:r>
            <w:r>
              <w:rPr>
                <w:rFonts w:ascii="SimSun" w:hAnsi="SimSun"/>
                <w:sz w:val="21"/>
                <w:szCs w:val="21"/>
              </w:rPr>
              <w:t>41</w:t>
            </w:r>
            <w:r>
              <w:rPr>
                <w:rFonts w:ascii="SimSun" w:hAnsi="SimSun" w:hint="eastAsia"/>
                <w:sz w:val="21"/>
                <w:szCs w:val="21"/>
              </w:rPr>
              <w:t>卷</w:t>
            </w:r>
          </w:p>
          <w:p w14:paraId="383ED232" w14:textId="2AD83007" w:rsidR="00F021DE" w:rsidRPr="00E579E1" w:rsidRDefault="00F021DE" w:rsidP="004927A4">
            <w:pPr>
              <w:pStyle w:val="aa"/>
              <w:adjustRightInd w:val="0"/>
              <w:spacing w:after="50" w:line="240" w:lineRule="auto"/>
              <w:ind w:firstLineChars="0" w:firstLine="0"/>
              <w:jc w:val="center"/>
              <w:outlineLvl w:val="1"/>
              <w:rPr>
                <w:rFonts w:ascii="SimSun" w:hAnsi="SimSun"/>
                <w:sz w:val="21"/>
                <w:szCs w:val="21"/>
              </w:rPr>
            </w:pPr>
            <w:r w:rsidRPr="00F021DE">
              <w:rPr>
                <w:rFonts w:ascii="SimSun" w:hAnsi="SimSun"/>
                <w:sz w:val="21"/>
                <w:szCs w:val="21"/>
              </w:rPr>
              <w:t>9527</w:t>
            </w:r>
            <w:r w:rsidRPr="00F021DE">
              <w:rPr>
                <w:rFonts w:ascii="Microsoft YaHei" w:eastAsia="Microsoft YaHei" w:hAnsi="Microsoft YaHei" w:cs="Microsoft YaHei" w:hint="eastAsia"/>
                <w:sz w:val="21"/>
                <w:szCs w:val="21"/>
              </w:rPr>
              <w:t>−</w:t>
            </w:r>
            <w:r w:rsidRPr="00F021DE">
              <w:rPr>
                <w:rFonts w:ascii="SimSun" w:hAnsi="SimSun"/>
                <w:sz w:val="21"/>
                <w:szCs w:val="21"/>
              </w:rPr>
              <w:t>9532</w:t>
            </w:r>
            <w:r>
              <w:rPr>
                <w:rFonts w:ascii="SimSun" w:hAnsi="SimSun" w:hint="eastAsia"/>
                <w:sz w:val="21"/>
                <w:szCs w:val="21"/>
              </w:rPr>
              <w:t>页</w:t>
            </w:r>
          </w:p>
        </w:tc>
        <w:tc>
          <w:tcPr>
            <w:tcW w:w="939" w:type="dxa"/>
          </w:tcPr>
          <w:p w14:paraId="0B7D21AD" w14:textId="77777777" w:rsidR="004D7A2F" w:rsidRDefault="004D7A2F" w:rsidP="004927A4">
            <w:pPr>
              <w:rPr>
                <w:rFonts w:ascii="SimSun" w:hAnsi="SimSun"/>
                <w:szCs w:val="21"/>
              </w:rPr>
            </w:pPr>
          </w:p>
          <w:p w14:paraId="3CB92594" w14:textId="77777777" w:rsidR="00F021DE" w:rsidRDefault="00F021DE" w:rsidP="004927A4">
            <w:pPr>
              <w:rPr>
                <w:rFonts w:ascii="SimSun" w:hAnsi="SimSun"/>
                <w:szCs w:val="21"/>
              </w:rPr>
            </w:pPr>
          </w:p>
          <w:p w14:paraId="67E8771F" w14:textId="77777777" w:rsidR="00F021DE" w:rsidRDefault="00F021DE" w:rsidP="004927A4">
            <w:pPr>
              <w:rPr>
                <w:rFonts w:ascii="SimSun" w:hAnsi="SimSun"/>
                <w:szCs w:val="21"/>
              </w:rPr>
            </w:pPr>
          </w:p>
          <w:p w14:paraId="5D129CFB" w14:textId="5DAA4366" w:rsidR="00F021DE" w:rsidRPr="00E579E1" w:rsidRDefault="00F021DE" w:rsidP="004927A4">
            <w:pPr>
              <w:rPr>
                <w:rFonts w:ascii="SimSun" w:hAnsi="SimSun"/>
                <w:szCs w:val="21"/>
              </w:rPr>
            </w:pPr>
            <w:r>
              <w:rPr>
                <w:rFonts w:ascii="SimSun" w:hAnsi="SimSun" w:hint="eastAsia"/>
                <w:szCs w:val="21"/>
              </w:rPr>
              <w:t>2</w:t>
            </w:r>
            <w:r>
              <w:rPr>
                <w:rFonts w:ascii="SimSun" w:hAnsi="SimSun"/>
                <w:szCs w:val="21"/>
              </w:rPr>
              <w:t>01906</w:t>
            </w:r>
          </w:p>
        </w:tc>
        <w:tc>
          <w:tcPr>
            <w:tcW w:w="890" w:type="dxa"/>
            <w:vAlign w:val="center"/>
          </w:tcPr>
          <w:p w14:paraId="2E1D3AB4" w14:textId="36A9ED92" w:rsidR="004D7A2F" w:rsidRPr="00E579E1" w:rsidRDefault="00F021DE"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李兴伟</w:t>
            </w:r>
          </w:p>
        </w:tc>
        <w:tc>
          <w:tcPr>
            <w:tcW w:w="890" w:type="dxa"/>
            <w:vAlign w:val="center"/>
          </w:tcPr>
          <w:p w14:paraId="3261C5FC" w14:textId="04486EEE" w:rsidR="004D7A2F" w:rsidRPr="00E579E1" w:rsidRDefault="00F021DE"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田苗苗</w:t>
            </w:r>
          </w:p>
        </w:tc>
        <w:tc>
          <w:tcPr>
            <w:tcW w:w="967" w:type="dxa"/>
          </w:tcPr>
          <w:p w14:paraId="154E20B0" w14:textId="77777777" w:rsidR="004D7A2F" w:rsidRDefault="00F021DE"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田苗苗，</w:t>
            </w:r>
          </w:p>
          <w:p w14:paraId="0C8F3FD7" w14:textId="77777777" w:rsidR="00F021DE" w:rsidRDefault="00F021DE"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白大昌，</w:t>
            </w:r>
          </w:p>
          <w:p w14:paraId="4902DF88" w14:textId="77777777" w:rsidR="00F021DE" w:rsidRDefault="00F021DE"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郑光范，常俊标，</w:t>
            </w:r>
          </w:p>
          <w:p w14:paraId="34BB71B5" w14:textId="77777777" w:rsidR="00F021DE" w:rsidRDefault="00F021DE" w:rsidP="00F021DE">
            <w:pPr>
              <w:pStyle w:val="aa"/>
              <w:adjustRightInd w:val="0"/>
              <w:spacing w:after="50" w:line="240" w:lineRule="auto"/>
              <w:ind w:firstLineChars="0" w:firstLine="0"/>
              <w:outlineLvl w:val="1"/>
              <w:rPr>
                <w:rFonts w:ascii="SimSun" w:hAnsi="SimSun"/>
                <w:sz w:val="21"/>
                <w:szCs w:val="21"/>
              </w:rPr>
            </w:pPr>
            <w:r>
              <w:rPr>
                <w:rFonts w:ascii="SimSun" w:hAnsi="SimSun" w:hint="eastAsia"/>
                <w:sz w:val="21"/>
                <w:szCs w:val="21"/>
              </w:rPr>
              <w:t>李兴伟</w:t>
            </w:r>
          </w:p>
          <w:p w14:paraId="6BF53008" w14:textId="35EBDE49" w:rsidR="00F021DE" w:rsidRPr="00E579E1" w:rsidRDefault="00F021DE" w:rsidP="004927A4">
            <w:pPr>
              <w:pStyle w:val="aa"/>
              <w:adjustRightInd w:val="0"/>
              <w:spacing w:after="50" w:line="240" w:lineRule="auto"/>
              <w:ind w:firstLineChars="0" w:firstLine="0"/>
              <w:jc w:val="center"/>
              <w:outlineLvl w:val="1"/>
              <w:rPr>
                <w:rFonts w:ascii="SimSun" w:hAnsi="SimSun"/>
                <w:sz w:val="21"/>
                <w:szCs w:val="21"/>
              </w:rPr>
            </w:pPr>
          </w:p>
        </w:tc>
        <w:tc>
          <w:tcPr>
            <w:tcW w:w="1031" w:type="dxa"/>
            <w:vAlign w:val="center"/>
          </w:tcPr>
          <w:p w14:paraId="38409ACB" w14:textId="74CFF10B" w:rsidR="004D7A2F" w:rsidRPr="00E579E1" w:rsidRDefault="00F021DE"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1</w:t>
            </w:r>
            <w:r>
              <w:rPr>
                <w:rFonts w:ascii="SimSun" w:hAnsi="SimSun"/>
                <w:sz w:val="21"/>
                <w:szCs w:val="21"/>
              </w:rPr>
              <w:t>11</w:t>
            </w:r>
          </w:p>
        </w:tc>
        <w:tc>
          <w:tcPr>
            <w:tcW w:w="1070" w:type="dxa"/>
            <w:vAlign w:val="center"/>
          </w:tcPr>
          <w:p w14:paraId="217F2933" w14:textId="271F4A1C" w:rsidR="004D7A2F" w:rsidRPr="00E579E1" w:rsidRDefault="00F021DE"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是</w:t>
            </w:r>
          </w:p>
        </w:tc>
      </w:tr>
      <w:tr w:rsidR="00F34AF5" w:rsidRPr="00E579E1" w14:paraId="0EFE41DC" w14:textId="77777777" w:rsidTr="00F41B08">
        <w:trPr>
          <w:trHeight w:hRule="exact" w:val="3629"/>
        </w:trPr>
        <w:tc>
          <w:tcPr>
            <w:tcW w:w="817" w:type="dxa"/>
            <w:vAlign w:val="center"/>
          </w:tcPr>
          <w:p w14:paraId="6AD1B058" w14:textId="7B86EC49" w:rsidR="00F34AF5" w:rsidRDefault="00F34AF5"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4</w:t>
            </w:r>
          </w:p>
        </w:tc>
        <w:tc>
          <w:tcPr>
            <w:tcW w:w="2126" w:type="dxa"/>
          </w:tcPr>
          <w:p w14:paraId="6D4BC0DA" w14:textId="23729558" w:rsidR="00F34AF5" w:rsidRDefault="00BB60E1" w:rsidP="004927A4">
            <w:pPr>
              <w:rPr>
                <w:rFonts w:ascii="Times New Roman" w:hAnsi="Times New Roman" w:cs="Times New Roman"/>
              </w:rPr>
            </w:pPr>
            <w:r w:rsidRPr="00BB60E1">
              <w:rPr>
                <w:rFonts w:ascii="Times New Roman" w:hAnsi="Times New Roman" w:cs="Times New Roman"/>
              </w:rPr>
              <w:t>Rhodium(III)-Catalyzed Atroposelective Synthesis of Biaryls by C</w:t>
            </w:r>
            <w:r>
              <w:rPr>
                <w:rFonts w:ascii="Times New Roman" w:hAnsi="Times New Roman" w:cs="Times New Roman" w:hint="eastAsia"/>
              </w:rPr>
              <w:t>-</w:t>
            </w:r>
            <w:r w:rsidRPr="00BB60E1">
              <w:rPr>
                <w:rFonts w:ascii="Times New Roman" w:hAnsi="Times New Roman" w:cs="Times New Roman"/>
              </w:rPr>
              <w:t>H Activation and Intermolecular Coupling with Sterically Hindered Alkynes</w:t>
            </w:r>
          </w:p>
          <w:p w14:paraId="0966FF35" w14:textId="4AB06CD3" w:rsidR="00BB60E1" w:rsidRPr="00F021DE" w:rsidRDefault="00BB60E1" w:rsidP="004927A4">
            <w:pPr>
              <w:rPr>
                <w:rFonts w:ascii="Times New Roman" w:hAnsi="Times New Roman" w:cs="Times New Roman"/>
              </w:rPr>
            </w:pPr>
          </w:p>
        </w:tc>
        <w:tc>
          <w:tcPr>
            <w:tcW w:w="1418" w:type="dxa"/>
            <w:vAlign w:val="center"/>
          </w:tcPr>
          <w:p w14:paraId="4F5942A2" w14:textId="73C74921" w:rsidR="00F34AF5" w:rsidRPr="00BB60E1" w:rsidRDefault="00BB60E1" w:rsidP="004927A4">
            <w:pPr>
              <w:pStyle w:val="aa"/>
              <w:adjustRightInd w:val="0"/>
              <w:spacing w:after="50" w:line="240" w:lineRule="auto"/>
              <w:ind w:firstLineChars="0" w:firstLine="0"/>
              <w:outlineLvl w:val="1"/>
              <w:rPr>
                <w:rFonts w:ascii="Times New Roman"/>
                <w:sz w:val="21"/>
                <w:szCs w:val="21"/>
              </w:rPr>
            </w:pPr>
            <w:r w:rsidRPr="00BB60E1">
              <w:rPr>
                <w:rFonts w:ascii="Times New Roman"/>
                <w:sz w:val="21"/>
                <w:szCs w:val="21"/>
              </w:rPr>
              <w:t>Angewandte Chemie International Edition</w:t>
            </w:r>
          </w:p>
        </w:tc>
        <w:tc>
          <w:tcPr>
            <w:tcW w:w="1875" w:type="dxa"/>
            <w:tcBorders>
              <w:right w:val="single" w:sz="4" w:space="0" w:color="auto"/>
            </w:tcBorders>
            <w:vAlign w:val="center"/>
          </w:tcPr>
          <w:p w14:paraId="0A5AE531" w14:textId="77777777" w:rsidR="00BB60E1" w:rsidRDefault="00BB60E1" w:rsidP="00BB60E1">
            <w:pPr>
              <w:pStyle w:val="aa"/>
              <w:adjustRightInd w:val="0"/>
              <w:spacing w:after="50" w:line="240" w:lineRule="auto"/>
              <w:ind w:firstLineChars="0" w:firstLine="0"/>
              <w:jc w:val="left"/>
              <w:outlineLvl w:val="1"/>
              <w:rPr>
                <w:rFonts w:ascii="Times New Roman"/>
                <w:sz w:val="21"/>
                <w:szCs w:val="21"/>
              </w:rPr>
            </w:pPr>
            <w:r w:rsidRPr="00BB60E1">
              <w:rPr>
                <w:rFonts w:ascii="Times New Roman"/>
                <w:sz w:val="21"/>
                <w:szCs w:val="21"/>
              </w:rPr>
              <w:t xml:space="preserve">Fen Wang, </w:t>
            </w:r>
          </w:p>
          <w:p w14:paraId="0136EF91" w14:textId="77777777" w:rsidR="00BB60E1" w:rsidRDefault="00BB60E1" w:rsidP="00BB60E1">
            <w:pPr>
              <w:pStyle w:val="aa"/>
              <w:adjustRightInd w:val="0"/>
              <w:spacing w:after="50" w:line="240" w:lineRule="auto"/>
              <w:ind w:firstLineChars="0" w:firstLine="0"/>
              <w:jc w:val="left"/>
              <w:outlineLvl w:val="1"/>
              <w:rPr>
                <w:rFonts w:ascii="Times New Roman"/>
                <w:sz w:val="21"/>
                <w:szCs w:val="21"/>
              </w:rPr>
            </w:pPr>
            <w:r w:rsidRPr="00BB60E1">
              <w:rPr>
                <w:rFonts w:ascii="Times New Roman"/>
                <w:sz w:val="21"/>
                <w:szCs w:val="21"/>
              </w:rPr>
              <w:t>Zisong Qi,</w:t>
            </w:r>
          </w:p>
          <w:p w14:paraId="2A716DF2" w14:textId="77777777" w:rsidR="00BB60E1" w:rsidRDefault="00BB60E1" w:rsidP="00BB60E1">
            <w:pPr>
              <w:pStyle w:val="aa"/>
              <w:adjustRightInd w:val="0"/>
              <w:spacing w:after="50" w:line="240" w:lineRule="auto"/>
              <w:ind w:firstLineChars="0" w:firstLine="0"/>
              <w:jc w:val="left"/>
              <w:outlineLvl w:val="1"/>
              <w:rPr>
                <w:rFonts w:ascii="Times New Roman"/>
                <w:sz w:val="21"/>
                <w:szCs w:val="21"/>
              </w:rPr>
            </w:pPr>
            <w:r w:rsidRPr="00BB60E1">
              <w:rPr>
                <w:rFonts w:ascii="Times New Roman"/>
                <w:sz w:val="21"/>
                <w:szCs w:val="21"/>
              </w:rPr>
              <w:t xml:space="preserve">Yuxia Zhao, Shuailei Zhai, Guangfan Zheng, Ruijie Mi, </w:t>
            </w:r>
          </w:p>
          <w:p w14:paraId="3BB75455" w14:textId="0E6A7DEC" w:rsidR="00BB60E1" w:rsidRDefault="00BB60E1" w:rsidP="00BB60E1">
            <w:pPr>
              <w:pStyle w:val="aa"/>
              <w:adjustRightInd w:val="0"/>
              <w:spacing w:after="50" w:line="240" w:lineRule="auto"/>
              <w:ind w:firstLineChars="0" w:firstLine="0"/>
              <w:jc w:val="left"/>
              <w:outlineLvl w:val="1"/>
              <w:rPr>
                <w:rFonts w:ascii="Times New Roman"/>
                <w:sz w:val="21"/>
                <w:szCs w:val="21"/>
              </w:rPr>
            </w:pPr>
            <w:r w:rsidRPr="00BB60E1">
              <w:rPr>
                <w:rFonts w:ascii="Times New Roman"/>
                <w:sz w:val="21"/>
                <w:szCs w:val="21"/>
              </w:rPr>
              <w:t>Zhiyan Huang, Xiaolin Zhu, Xiaoming He, Xingwei Li</w:t>
            </w:r>
          </w:p>
          <w:p w14:paraId="29958088" w14:textId="77777777" w:rsidR="00BB60E1" w:rsidRDefault="00BB60E1" w:rsidP="004927A4">
            <w:pPr>
              <w:pStyle w:val="aa"/>
              <w:adjustRightInd w:val="0"/>
              <w:spacing w:after="50" w:line="240" w:lineRule="auto"/>
              <w:ind w:firstLineChars="0" w:firstLine="0"/>
              <w:outlineLvl w:val="1"/>
              <w:rPr>
                <w:rFonts w:ascii="Times New Roman"/>
                <w:sz w:val="21"/>
                <w:szCs w:val="21"/>
              </w:rPr>
            </w:pPr>
          </w:p>
          <w:p w14:paraId="6939DAAA" w14:textId="77777777" w:rsidR="00BB60E1" w:rsidRDefault="00BB60E1" w:rsidP="004927A4">
            <w:pPr>
              <w:pStyle w:val="aa"/>
              <w:adjustRightInd w:val="0"/>
              <w:spacing w:after="50" w:line="240" w:lineRule="auto"/>
              <w:ind w:firstLineChars="0" w:firstLine="0"/>
              <w:outlineLvl w:val="1"/>
              <w:rPr>
                <w:rFonts w:ascii="Times New Roman"/>
                <w:sz w:val="21"/>
                <w:szCs w:val="21"/>
              </w:rPr>
            </w:pPr>
          </w:p>
          <w:p w14:paraId="274C3BE1" w14:textId="77777777" w:rsidR="00BB60E1" w:rsidRDefault="00BB60E1" w:rsidP="004927A4">
            <w:pPr>
              <w:pStyle w:val="aa"/>
              <w:adjustRightInd w:val="0"/>
              <w:spacing w:after="50" w:line="240" w:lineRule="auto"/>
              <w:ind w:firstLineChars="0" w:firstLine="0"/>
              <w:outlineLvl w:val="1"/>
              <w:rPr>
                <w:rFonts w:ascii="Times New Roman"/>
                <w:sz w:val="21"/>
                <w:szCs w:val="21"/>
              </w:rPr>
            </w:pPr>
          </w:p>
          <w:p w14:paraId="09062195" w14:textId="77777777" w:rsidR="00BB60E1" w:rsidRDefault="00BB60E1" w:rsidP="004927A4">
            <w:pPr>
              <w:pStyle w:val="aa"/>
              <w:adjustRightInd w:val="0"/>
              <w:spacing w:after="50" w:line="240" w:lineRule="auto"/>
              <w:ind w:firstLineChars="0" w:firstLine="0"/>
              <w:outlineLvl w:val="1"/>
              <w:rPr>
                <w:rFonts w:ascii="Times New Roman"/>
                <w:sz w:val="21"/>
                <w:szCs w:val="21"/>
              </w:rPr>
            </w:pPr>
          </w:p>
          <w:p w14:paraId="671428F5" w14:textId="77777777" w:rsidR="00BB60E1" w:rsidRDefault="00BB60E1" w:rsidP="004927A4">
            <w:pPr>
              <w:pStyle w:val="aa"/>
              <w:adjustRightInd w:val="0"/>
              <w:spacing w:after="50" w:line="240" w:lineRule="auto"/>
              <w:ind w:firstLineChars="0" w:firstLine="0"/>
              <w:outlineLvl w:val="1"/>
              <w:rPr>
                <w:rFonts w:ascii="Times New Roman"/>
                <w:sz w:val="21"/>
                <w:szCs w:val="21"/>
              </w:rPr>
            </w:pPr>
          </w:p>
          <w:p w14:paraId="04E62EB9" w14:textId="77777777" w:rsidR="00BB60E1" w:rsidRDefault="00BB60E1" w:rsidP="004927A4">
            <w:pPr>
              <w:pStyle w:val="aa"/>
              <w:adjustRightInd w:val="0"/>
              <w:spacing w:after="50" w:line="240" w:lineRule="auto"/>
              <w:ind w:firstLineChars="0" w:firstLine="0"/>
              <w:outlineLvl w:val="1"/>
              <w:rPr>
                <w:rFonts w:ascii="Times New Roman"/>
                <w:sz w:val="21"/>
                <w:szCs w:val="21"/>
              </w:rPr>
            </w:pPr>
          </w:p>
          <w:p w14:paraId="2E5E2B67" w14:textId="0B743A1D" w:rsidR="00BB60E1" w:rsidRPr="004D7309" w:rsidRDefault="00BB60E1" w:rsidP="004927A4">
            <w:pPr>
              <w:pStyle w:val="aa"/>
              <w:adjustRightInd w:val="0"/>
              <w:spacing w:after="50" w:line="240" w:lineRule="auto"/>
              <w:ind w:firstLineChars="0" w:firstLine="0"/>
              <w:outlineLvl w:val="1"/>
              <w:rPr>
                <w:rFonts w:ascii="Times New Roman"/>
                <w:sz w:val="21"/>
                <w:szCs w:val="21"/>
              </w:rPr>
            </w:pPr>
          </w:p>
        </w:tc>
        <w:tc>
          <w:tcPr>
            <w:tcW w:w="1134" w:type="dxa"/>
            <w:tcBorders>
              <w:left w:val="single" w:sz="4" w:space="0" w:color="auto"/>
            </w:tcBorders>
            <w:vAlign w:val="center"/>
          </w:tcPr>
          <w:p w14:paraId="6DB3CD21" w14:textId="266D896C" w:rsidR="00F34AF5" w:rsidRDefault="00BB60E1" w:rsidP="004927A4">
            <w:pPr>
              <w:pStyle w:val="aa"/>
              <w:adjustRightInd w:val="0"/>
              <w:spacing w:after="50" w:line="240" w:lineRule="auto"/>
              <w:ind w:firstLineChars="0" w:firstLine="0"/>
              <w:outlineLvl w:val="1"/>
              <w:rPr>
                <w:rFonts w:ascii="SimSun" w:hAnsi="SimSun"/>
                <w:sz w:val="21"/>
                <w:szCs w:val="21"/>
              </w:rPr>
            </w:pPr>
            <w:r>
              <w:rPr>
                <w:rFonts w:ascii="SimSun" w:hAnsi="SimSun" w:hint="eastAsia"/>
                <w:sz w:val="21"/>
                <w:szCs w:val="21"/>
              </w:rPr>
              <w:t>陕西师范大学</w:t>
            </w:r>
          </w:p>
        </w:tc>
        <w:tc>
          <w:tcPr>
            <w:tcW w:w="1559" w:type="dxa"/>
            <w:vAlign w:val="center"/>
          </w:tcPr>
          <w:p w14:paraId="25D16C77" w14:textId="7944D3E7" w:rsidR="00F34AF5" w:rsidRDefault="00BB60E1"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2</w:t>
            </w:r>
            <w:r>
              <w:rPr>
                <w:rFonts w:ascii="SimSun" w:hAnsi="SimSun"/>
                <w:sz w:val="21"/>
                <w:szCs w:val="21"/>
              </w:rPr>
              <w:t>020</w:t>
            </w:r>
            <w:r>
              <w:rPr>
                <w:rFonts w:ascii="SimSun" w:hAnsi="SimSun" w:hint="eastAsia"/>
                <w:sz w:val="21"/>
                <w:szCs w:val="21"/>
              </w:rPr>
              <w:t>年5</w:t>
            </w:r>
            <w:r>
              <w:rPr>
                <w:rFonts w:ascii="SimSun" w:hAnsi="SimSun"/>
                <w:sz w:val="21"/>
                <w:szCs w:val="21"/>
              </w:rPr>
              <w:t>9</w:t>
            </w:r>
            <w:r>
              <w:rPr>
                <w:rFonts w:ascii="SimSun" w:hAnsi="SimSun" w:hint="eastAsia"/>
                <w:sz w:val="21"/>
                <w:szCs w:val="21"/>
              </w:rPr>
              <w:t>卷1</w:t>
            </w:r>
            <w:r>
              <w:rPr>
                <w:rFonts w:ascii="SimSun" w:hAnsi="SimSun"/>
                <w:sz w:val="21"/>
                <w:szCs w:val="21"/>
              </w:rPr>
              <w:t>3288</w:t>
            </w:r>
            <w:r>
              <w:rPr>
                <w:rFonts w:ascii="SimSun" w:hAnsi="SimSun" w:hint="eastAsia"/>
                <w:sz w:val="21"/>
                <w:szCs w:val="21"/>
              </w:rPr>
              <w:t>-</w:t>
            </w:r>
            <w:r>
              <w:rPr>
                <w:rFonts w:ascii="SimSun" w:hAnsi="SimSun"/>
                <w:sz w:val="21"/>
                <w:szCs w:val="21"/>
              </w:rPr>
              <w:t>13294</w:t>
            </w:r>
            <w:r>
              <w:rPr>
                <w:rFonts w:ascii="SimSun" w:hAnsi="SimSun" w:hint="eastAsia"/>
                <w:sz w:val="21"/>
                <w:szCs w:val="21"/>
              </w:rPr>
              <w:t>页</w:t>
            </w:r>
          </w:p>
        </w:tc>
        <w:tc>
          <w:tcPr>
            <w:tcW w:w="939" w:type="dxa"/>
          </w:tcPr>
          <w:p w14:paraId="7CBD14CE" w14:textId="77777777" w:rsidR="00F34AF5" w:rsidRDefault="00F34AF5" w:rsidP="004927A4">
            <w:pPr>
              <w:rPr>
                <w:rFonts w:ascii="SimSun" w:hAnsi="SimSun"/>
                <w:szCs w:val="21"/>
              </w:rPr>
            </w:pPr>
          </w:p>
          <w:p w14:paraId="72D516FE" w14:textId="77777777" w:rsidR="00BB60E1" w:rsidRDefault="00BB60E1" w:rsidP="004927A4">
            <w:pPr>
              <w:rPr>
                <w:rFonts w:ascii="SimSun" w:hAnsi="SimSun"/>
                <w:szCs w:val="21"/>
              </w:rPr>
            </w:pPr>
          </w:p>
          <w:p w14:paraId="74BDB9E5" w14:textId="77777777" w:rsidR="00BB60E1" w:rsidRDefault="00BB60E1" w:rsidP="004927A4">
            <w:pPr>
              <w:rPr>
                <w:rFonts w:ascii="SimSun" w:hAnsi="SimSun"/>
                <w:szCs w:val="21"/>
              </w:rPr>
            </w:pPr>
          </w:p>
          <w:p w14:paraId="3F0C4E69" w14:textId="77777777" w:rsidR="00BB60E1" w:rsidRDefault="00BB60E1" w:rsidP="004927A4">
            <w:pPr>
              <w:rPr>
                <w:rFonts w:ascii="SimSun" w:hAnsi="SimSun"/>
                <w:szCs w:val="21"/>
              </w:rPr>
            </w:pPr>
          </w:p>
          <w:p w14:paraId="6E3AE646" w14:textId="3FE506DE" w:rsidR="00BB60E1" w:rsidRDefault="00BB60E1" w:rsidP="004927A4">
            <w:pPr>
              <w:rPr>
                <w:rFonts w:ascii="SimSun" w:hAnsi="SimSun"/>
                <w:szCs w:val="21"/>
              </w:rPr>
            </w:pPr>
            <w:r>
              <w:rPr>
                <w:rFonts w:ascii="SimSun" w:hAnsi="SimSun" w:hint="eastAsia"/>
                <w:szCs w:val="21"/>
              </w:rPr>
              <w:t>2</w:t>
            </w:r>
            <w:r>
              <w:rPr>
                <w:rFonts w:ascii="SimSun" w:hAnsi="SimSun"/>
                <w:szCs w:val="21"/>
              </w:rPr>
              <w:t>02004</w:t>
            </w:r>
          </w:p>
        </w:tc>
        <w:tc>
          <w:tcPr>
            <w:tcW w:w="890" w:type="dxa"/>
            <w:vAlign w:val="center"/>
          </w:tcPr>
          <w:p w14:paraId="64A0EB7C" w14:textId="73D5570E" w:rsidR="00F34AF5" w:rsidRDefault="000B18F9" w:rsidP="000B18F9">
            <w:pPr>
              <w:pStyle w:val="aa"/>
              <w:adjustRightInd w:val="0"/>
              <w:spacing w:after="50" w:line="240" w:lineRule="auto"/>
              <w:ind w:firstLineChars="0" w:firstLine="0"/>
              <w:outlineLvl w:val="1"/>
              <w:rPr>
                <w:rFonts w:ascii="SimSun" w:hAnsi="SimSun"/>
                <w:sz w:val="21"/>
                <w:szCs w:val="21"/>
              </w:rPr>
            </w:pPr>
            <w:r>
              <w:rPr>
                <w:rFonts w:ascii="SimSun" w:hAnsi="SimSun" w:hint="eastAsia"/>
                <w:sz w:val="21"/>
                <w:szCs w:val="21"/>
              </w:rPr>
              <w:t>李兴伟</w:t>
            </w:r>
          </w:p>
        </w:tc>
        <w:tc>
          <w:tcPr>
            <w:tcW w:w="890" w:type="dxa"/>
            <w:vAlign w:val="center"/>
          </w:tcPr>
          <w:p w14:paraId="0C76EF28" w14:textId="5A79A095" w:rsidR="00F34AF5" w:rsidRDefault="000B18F9"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王芬</w:t>
            </w:r>
          </w:p>
        </w:tc>
        <w:tc>
          <w:tcPr>
            <w:tcW w:w="967" w:type="dxa"/>
          </w:tcPr>
          <w:p w14:paraId="14525ADA" w14:textId="77777777" w:rsidR="00F34AF5" w:rsidRDefault="000B18F9"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王芬，</w:t>
            </w:r>
          </w:p>
          <w:p w14:paraId="3A33108C" w14:textId="77777777" w:rsidR="000B18F9" w:rsidRDefault="000B18F9"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戚自松，</w:t>
            </w:r>
          </w:p>
          <w:p w14:paraId="5532A33D" w14:textId="73B93F94" w:rsidR="000B18F9" w:rsidRDefault="000B18F9"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赵玉</w:t>
            </w:r>
            <w:r w:rsidR="00674248">
              <w:rPr>
                <w:rFonts w:ascii="SimSun" w:hAnsi="SimSun" w:hint="eastAsia"/>
                <w:sz w:val="21"/>
                <w:szCs w:val="21"/>
              </w:rPr>
              <w:t>瑕</w:t>
            </w:r>
            <w:r>
              <w:rPr>
                <w:rFonts w:ascii="SimSun" w:hAnsi="SimSun" w:hint="eastAsia"/>
                <w:sz w:val="21"/>
                <w:szCs w:val="21"/>
              </w:rPr>
              <w:t>，</w:t>
            </w:r>
          </w:p>
          <w:p w14:paraId="61FB916D" w14:textId="77777777" w:rsidR="000B18F9" w:rsidRDefault="000B18F9"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翟帅磊，</w:t>
            </w:r>
          </w:p>
          <w:p w14:paraId="196EA748" w14:textId="77777777" w:rsidR="000B18F9" w:rsidRDefault="000B18F9"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郑光范，</w:t>
            </w:r>
          </w:p>
          <w:p w14:paraId="447F9072" w14:textId="77777777" w:rsidR="000B18F9" w:rsidRDefault="000B18F9"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米瑞杰，</w:t>
            </w:r>
          </w:p>
          <w:p w14:paraId="271549C3" w14:textId="77777777" w:rsidR="000B18F9" w:rsidRDefault="000B18F9"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黄治炎，</w:t>
            </w:r>
          </w:p>
          <w:p w14:paraId="392E0614" w14:textId="641A2CEF" w:rsidR="000B18F9" w:rsidRDefault="000B18F9"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朱晓</w:t>
            </w:r>
            <w:r w:rsidR="00674248">
              <w:rPr>
                <w:rFonts w:ascii="SimSun" w:hAnsi="SimSun" w:hint="eastAsia"/>
                <w:sz w:val="21"/>
                <w:szCs w:val="21"/>
              </w:rPr>
              <w:t>林</w:t>
            </w:r>
            <w:r w:rsidR="00F41B08">
              <w:rPr>
                <w:rFonts w:ascii="SimSun" w:hAnsi="SimSun" w:hint="eastAsia"/>
                <w:sz w:val="21"/>
                <w:szCs w:val="21"/>
              </w:rPr>
              <w:t>，</w:t>
            </w:r>
          </w:p>
          <w:p w14:paraId="1C50F1FD" w14:textId="77777777" w:rsidR="00F41B08" w:rsidRDefault="00F41B08"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何晓明，</w:t>
            </w:r>
          </w:p>
          <w:p w14:paraId="49C195B7" w14:textId="68604595" w:rsidR="00F41B08" w:rsidRDefault="00F41B08"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李兴伟</w:t>
            </w:r>
          </w:p>
        </w:tc>
        <w:tc>
          <w:tcPr>
            <w:tcW w:w="1031" w:type="dxa"/>
            <w:vAlign w:val="center"/>
          </w:tcPr>
          <w:p w14:paraId="22997290" w14:textId="4DEF1B42" w:rsidR="00F34AF5" w:rsidRDefault="00A33A15"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4</w:t>
            </w:r>
            <w:r>
              <w:rPr>
                <w:rFonts w:ascii="SimSun" w:hAnsi="SimSun"/>
                <w:sz w:val="21"/>
                <w:szCs w:val="21"/>
              </w:rPr>
              <w:t>1</w:t>
            </w:r>
          </w:p>
        </w:tc>
        <w:tc>
          <w:tcPr>
            <w:tcW w:w="1070" w:type="dxa"/>
            <w:vAlign w:val="center"/>
          </w:tcPr>
          <w:p w14:paraId="73CCB30F" w14:textId="68F5A4F1" w:rsidR="00F34AF5" w:rsidRDefault="00A33A15"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是</w:t>
            </w:r>
          </w:p>
        </w:tc>
      </w:tr>
      <w:tr w:rsidR="00F34AF5" w:rsidRPr="00E579E1" w14:paraId="0E0F4997" w14:textId="77777777" w:rsidTr="002300B4">
        <w:trPr>
          <w:trHeight w:hRule="exact" w:val="3706"/>
        </w:trPr>
        <w:tc>
          <w:tcPr>
            <w:tcW w:w="817" w:type="dxa"/>
            <w:vAlign w:val="center"/>
          </w:tcPr>
          <w:p w14:paraId="2B5BA0DA" w14:textId="2729C763" w:rsidR="00F34AF5" w:rsidRDefault="006811B3"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lastRenderedPageBreak/>
              <w:t>5</w:t>
            </w:r>
          </w:p>
        </w:tc>
        <w:tc>
          <w:tcPr>
            <w:tcW w:w="2126" w:type="dxa"/>
          </w:tcPr>
          <w:p w14:paraId="75369F43" w14:textId="11E31FEA" w:rsidR="00F34AF5" w:rsidRPr="00F021DE" w:rsidRDefault="002300B4" w:rsidP="002300B4">
            <w:pPr>
              <w:jc w:val="left"/>
              <w:rPr>
                <w:rFonts w:ascii="Times New Roman" w:hAnsi="Times New Roman" w:cs="Times New Roman"/>
              </w:rPr>
            </w:pPr>
            <w:r w:rsidRPr="002300B4">
              <w:rPr>
                <w:rFonts w:ascii="Times New Roman" w:hAnsi="Times New Roman" w:cs="Times New Roman"/>
              </w:rPr>
              <w:t>Mn-Catalyzed Dehydrocyanative Transannulation of Heteroarenes and Propargyl Carbonates via C-H Activation: Beyond the Permanent Directing Effects of Pyridines/Pyrimidines</w:t>
            </w:r>
          </w:p>
        </w:tc>
        <w:tc>
          <w:tcPr>
            <w:tcW w:w="1418" w:type="dxa"/>
            <w:vAlign w:val="center"/>
          </w:tcPr>
          <w:p w14:paraId="4B88C5E6" w14:textId="18021A0A" w:rsidR="00F34AF5" w:rsidRPr="00F021DE" w:rsidRDefault="002300B4" w:rsidP="004927A4">
            <w:pPr>
              <w:pStyle w:val="aa"/>
              <w:adjustRightInd w:val="0"/>
              <w:spacing w:after="50" w:line="240" w:lineRule="auto"/>
              <w:ind w:firstLineChars="0" w:firstLine="0"/>
              <w:outlineLvl w:val="1"/>
              <w:rPr>
                <w:rFonts w:ascii="Times New Roman"/>
                <w:sz w:val="21"/>
                <w:szCs w:val="21"/>
              </w:rPr>
            </w:pPr>
            <w:r w:rsidRPr="002300B4">
              <w:rPr>
                <w:rFonts w:ascii="Times New Roman"/>
                <w:sz w:val="21"/>
                <w:szCs w:val="21"/>
              </w:rPr>
              <w:t>Angewandte Chemie International Edition</w:t>
            </w:r>
          </w:p>
        </w:tc>
        <w:tc>
          <w:tcPr>
            <w:tcW w:w="1875" w:type="dxa"/>
            <w:tcBorders>
              <w:right w:val="single" w:sz="4" w:space="0" w:color="auto"/>
            </w:tcBorders>
            <w:vAlign w:val="center"/>
          </w:tcPr>
          <w:p w14:paraId="591CEC6F" w14:textId="24CE848A" w:rsidR="00F34AF5" w:rsidRPr="004D7309" w:rsidRDefault="002300B4" w:rsidP="002300B4">
            <w:pPr>
              <w:pStyle w:val="aa"/>
              <w:adjustRightInd w:val="0"/>
              <w:spacing w:after="50" w:line="240" w:lineRule="auto"/>
              <w:ind w:firstLineChars="0" w:firstLine="0"/>
              <w:jc w:val="left"/>
              <w:outlineLvl w:val="1"/>
              <w:rPr>
                <w:rFonts w:ascii="Times New Roman"/>
                <w:sz w:val="21"/>
                <w:szCs w:val="21"/>
              </w:rPr>
            </w:pPr>
            <w:r w:rsidRPr="002300B4">
              <w:rPr>
                <w:rFonts w:ascii="Times New Roman"/>
                <w:sz w:val="21"/>
                <w:szCs w:val="21"/>
              </w:rPr>
              <w:t>Guangfan Zheng, Jiaqiong Sun, Youwei Xu, Shuailei Zhai, Xingwei Li</w:t>
            </w:r>
          </w:p>
        </w:tc>
        <w:tc>
          <w:tcPr>
            <w:tcW w:w="1134" w:type="dxa"/>
            <w:tcBorders>
              <w:left w:val="single" w:sz="4" w:space="0" w:color="auto"/>
            </w:tcBorders>
            <w:vAlign w:val="center"/>
          </w:tcPr>
          <w:p w14:paraId="45A73D09" w14:textId="448070A1" w:rsidR="00F34AF5" w:rsidRDefault="002300B4" w:rsidP="004927A4">
            <w:pPr>
              <w:pStyle w:val="aa"/>
              <w:adjustRightInd w:val="0"/>
              <w:spacing w:after="50" w:line="240" w:lineRule="auto"/>
              <w:ind w:firstLineChars="0" w:firstLine="0"/>
              <w:outlineLvl w:val="1"/>
              <w:rPr>
                <w:rFonts w:ascii="SimSun" w:hAnsi="SimSun"/>
                <w:sz w:val="21"/>
                <w:szCs w:val="21"/>
              </w:rPr>
            </w:pPr>
            <w:r>
              <w:rPr>
                <w:rFonts w:ascii="SimSun" w:hAnsi="SimSun" w:hint="eastAsia"/>
                <w:sz w:val="21"/>
                <w:szCs w:val="21"/>
              </w:rPr>
              <w:t>陕西师范大学</w:t>
            </w:r>
          </w:p>
        </w:tc>
        <w:tc>
          <w:tcPr>
            <w:tcW w:w="1559" w:type="dxa"/>
            <w:vAlign w:val="center"/>
          </w:tcPr>
          <w:p w14:paraId="3BDD4C86" w14:textId="1CD48BC5" w:rsidR="00F34AF5" w:rsidRDefault="00BF6277"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2</w:t>
            </w:r>
            <w:r>
              <w:rPr>
                <w:rFonts w:ascii="SimSun" w:hAnsi="SimSun"/>
                <w:sz w:val="21"/>
                <w:szCs w:val="21"/>
              </w:rPr>
              <w:t>019</w:t>
            </w:r>
            <w:r>
              <w:rPr>
                <w:rFonts w:ascii="SimSun" w:hAnsi="SimSun" w:hint="eastAsia"/>
                <w:sz w:val="21"/>
                <w:szCs w:val="21"/>
              </w:rPr>
              <w:t>年</w:t>
            </w:r>
            <w:r w:rsidRPr="00BF6277">
              <w:rPr>
                <w:rFonts w:asciiTheme="minorHAnsi" w:eastAsiaTheme="minorEastAsia" w:hAnsiTheme="minorHAnsi" w:cstheme="minorBidi"/>
                <w:sz w:val="21"/>
                <w:szCs w:val="22"/>
              </w:rPr>
              <w:t xml:space="preserve"> </w:t>
            </w:r>
            <w:r w:rsidRPr="00BF6277">
              <w:rPr>
                <w:rFonts w:ascii="SimSun" w:hAnsi="SimSun"/>
                <w:sz w:val="21"/>
                <w:szCs w:val="21"/>
              </w:rPr>
              <w:t>58</w:t>
            </w:r>
            <w:r>
              <w:rPr>
                <w:rFonts w:ascii="SimSun" w:hAnsi="SimSun" w:hint="eastAsia"/>
                <w:sz w:val="21"/>
                <w:szCs w:val="21"/>
              </w:rPr>
              <w:t>卷</w:t>
            </w:r>
            <w:r w:rsidRPr="00BF6277">
              <w:rPr>
                <w:rFonts w:ascii="SimSun" w:hAnsi="SimSun"/>
                <w:sz w:val="21"/>
                <w:szCs w:val="21"/>
              </w:rPr>
              <w:t>5090</w:t>
            </w:r>
            <w:r>
              <w:rPr>
                <w:rFonts w:ascii="SimSun" w:hAnsi="SimSun" w:hint="eastAsia"/>
                <w:sz w:val="21"/>
                <w:szCs w:val="21"/>
              </w:rPr>
              <w:t>-</w:t>
            </w:r>
            <w:r w:rsidRPr="00BF6277">
              <w:rPr>
                <w:rFonts w:ascii="SimSun" w:hAnsi="SimSun"/>
                <w:sz w:val="21"/>
                <w:szCs w:val="21"/>
              </w:rPr>
              <w:t>5094</w:t>
            </w:r>
            <w:r>
              <w:rPr>
                <w:rFonts w:ascii="SimSun" w:hAnsi="SimSun" w:hint="eastAsia"/>
                <w:sz w:val="21"/>
                <w:szCs w:val="21"/>
              </w:rPr>
              <w:t>页</w:t>
            </w:r>
          </w:p>
        </w:tc>
        <w:tc>
          <w:tcPr>
            <w:tcW w:w="939" w:type="dxa"/>
          </w:tcPr>
          <w:p w14:paraId="00DF89B9" w14:textId="77777777" w:rsidR="00F34AF5" w:rsidRDefault="00F34AF5" w:rsidP="004927A4">
            <w:pPr>
              <w:rPr>
                <w:rFonts w:ascii="SimSun" w:hAnsi="SimSun"/>
                <w:szCs w:val="21"/>
              </w:rPr>
            </w:pPr>
          </w:p>
          <w:p w14:paraId="67CAD524" w14:textId="77777777" w:rsidR="00BF6277" w:rsidRDefault="00BF6277" w:rsidP="004927A4">
            <w:pPr>
              <w:rPr>
                <w:rFonts w:ascii="SimSun" w:hAnsi="SimSun"/>
                <w:szCs w:val="21"/>
              </w:rPr>
            </w:pPr>
          </w:p>
          <w:p w14:paraId="529BAD12" w14:textId="77777777" w:rsidR="00BF6277" w:rsidRDefault="00BF6277" w:rsidP="004927A4">
            <w:pPr>
              <w:rPr>
                <w:rFonts w:ascii="SimSun" w:hAnsi="SimSun"/>
                <w:szCs w:val="21"/>
              </w:rPr>
            </w:pPr>
          </w:p>
          <w:p w14:paraId="1CAB09D8" w14:textId="77777777" w:rsidR="00BF6277" w:rsidRDefault="00BF6277" w:rsidP="004927A4">
            <w:pPr>
              <w:rPr>
                <w:rFonts w:ascii="SimSun" w:hAnsi="SimSun"/>
                <w:szCs w:val="21"/>
              </w:rPr>
            </w:pPr>
          </w:p>
          <w:p w14:paraId="2B9201BE" w14:textId="77777777" w:rsidR="00BF6277" w:rsidRDefault="00BF6277" w:rsidP="004927A4">
            <w:pPr>
              <w:rPr>
                <w:rFonts w:ascii="SimSun" w:hAnsi="SimSun"/>
                <w:szCs w:val="21"/>
              </w:rPr>
            </w:pPr>
          </w:p>
          <w:p w14:paraId="33CD8ABF" w14:textId="1ADBB273" w:rsidR="00BF6277" w:rsidRDefault="00BF6277" w:rsidP="004927A4">
            <w:pPr>
              <w:rPr>
                <w:rFonts w:ascii="SimSun" w:hAnsi="SimSun"/>
                <w:szCs w:val="21"/>
              </w:rPr>
            </w:pPr>
            <w:r>
              <w:rPr>
                <w:rFonts w:ascii="SimSun" w:hAnsi="SimSun" w:hint="eastAsia"/>
                <w:szCs w:val="21"/>
              </w:rPr>
              <w:t>2</w:t>
            </w:r>
            <w:r>
              <w:rPr>
                <w:rFonts w:ascii="SimSun" w:hAnsi="SimSun"/>
                <w:szCs w:val="21"/>
              </w:rPr>
              <w:t>019</w:t>
            </w:r>
            <w:r>
              <w:rPr>
                <w:rFonts w:ascii="SimSun" w:hAnsi="SimSun" w:hint="eastAsia"/>
                <w:szCs w:val="21"/>
              </w:rPr>
              <w:t>0</w:t>
            </w:r>
            <w:r>
              <w:rPr>
                <w:rFonts w:ascii="SimSun" w:hAnsi="SimSun"/>
                <w:szCs w:val="21"/>
              </w:rPr>
              <w:t>3</w:t>
            </w:r>
          </w:p>
        </w:tc>
        <w:tc>
          <w:tcPr>
            <w:tcW w:w="890" w:type="dxa"/>
            <w:vAlign w:val="center"/>
          </w:tcPr>
          <w:p w14:paraId="6F508199" w14:textId="7959A4F0" w:rsidR="00F34AF5" w:rsidRDefault="00BF6277"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李兴伟</w:t>
            </w:r>
          </w:p>
        </w:tc>
        <w:tc>
          <w:tcPr>
            <w:tcW w:w="890" w:type="dxa"/>
            <w:vAlign w:val="center"/>
          </w:tcPr>
          <w:p w14:paraId="7E88BDF8" w14:textId="7F19901B" w:rsidR="00F34AF5" w:rsidRDefault="00BF6277"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郑光范</w:t>
            </w:r>
          </w:p>
        </w:tc>
        <w:tc>
          <w:tcPr>
            <w:tcW w:w="967" w:type="dxa"/>
          </w:tcPr>
          <w:p w14:paraId="00B1065B" w14:textId="77777777" w:rsidR="008E4D5C" w:rsidRDefault="008E4D5C" w:rsidP="004927A4">
            <w:pPr>
              <w:pStyle w:val="aa"/>
              <w:adjustRightInd w:val="0"/>
              <w:spacing w:after="50" w:line="240" w:lineRule="auto"/>
              <w:ind w:firstLineChars="0" w:firstLine="0"/>
              <w:jc w:val="center"/>
              <w:outlineLvl w:val="1"/>
              <w:rPr>
                <w:rFonts w:ascii="SimSun" w:hAnsi="SimSun"/>
                <w:sz w:val="21"/>
                <w:szCs w:val="21"/>
              </w:rPr>
            </w:pPr>
          </w:p>
          <w:p w14:paraId="1194DC73" w14:textId="77777777" w:rsidR="008E4D5C" w:rsidRDefault="008E4D5C" w:rsidP="004927A4">
            <w:pPr>
              <w:pStyle w:val="aa"/>
              <w:adjustRightInd w:val="0"/>
              <w:spacing w:after="50" w:line="240" w:lineRule="auto"/>
              <w:ind w:firstLineChars="0" w:firstLine="0"/>
              <w:jc w:val="center"/>
              <w:outlineLvl w:val="1"/>
              <w:rPr>
                <w:rFonts w:ascii="SimSun" w:hAnsi="SimSun"/>
                <w:sz w:val="21"/>
                <w:szCs w:val="21"/>
              </w:rPr>
            </w:pPr>
          </w:p>
          <w:p w14:paraId="3D4BBEE7" w14:textId="77777777" w:rsidR="008E4D5C" w:rsidRDefault="008E4D5C" w:rsidP="004927A4">
            <w:pPr>
              <w:pStyle w:val="aa"/>
              <w:adjustRightInd w:val="0"/>
              <w:spacing w:after="50" w:line="240" w:lineRule="auto"/>
              <w:ind w:firstLineChars="0" w:firstLine="0"/>
              <w:jc w:val="center"/>
              <w:outlineLvl w:val="1"/>
              <w:rPr>
                <w:rFonts w:ascii="SimSun" w:hAnsi="SimSun"/>
                <w:sz w:val="21"/>
                <w:szCs w:val="21"/>
              </w:rPr>
            </w:pPr>
          </w:p>
          <w:p w14:paraId="530F8BEC" w14:textId="16D9D1A1" w:rsidR="00F34AF5" w:rsidRDefault="00BF6277"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郑光范，</w:t>
            </w:r>
          </w:p>
          <w:p w14:paraId="3EA39FDE" w14:textId="77777777" w:rsidR="00BF6277" w:rsidRDefault="00BF6277"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孙佳琼，</w:t>
            </w:r>
          </w:p>
          <w:p w14:paraId="366FD97C" w14:textId="77777777" w:rsidR="00BF6277" w:rsidRDefault="00BF6277"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许有伟，</w:t>
            </w:r>
          </w:p>
          <w:p w14:paraId="23FFBBF8" w14:textId="77777777" w:rsidR="00BF6277" w:rsidRDefault="00BF6277"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翟帅磊，</w:t>
            </w:r>
          </w:p>
          <w:p w14:paraId="5EECC8CE" w14:textId="24DAE5E6" w:rsidR="00BF6277" w:rsidRDefault="00BF6277"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李兴伟</w:t>
            </w:r>
          </w:p>
        </w:tc>
        <w:tc>
          <w:tcPr>
            <w:tcW w:w="1031" w:type="dxa"/>
            <w:vAlign w:val="center"/>
          </w:tcPr>
          <w:p w14:paraId="3CE06E76" w14:textId="678DD8E5" w:rsidR="00F34AF5" w:rsidRDefault="00D06B0F"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2</w:t>
            </w:r>
            <w:r>
              <w:rPr>
                <w:rFonts w:ascii="SimSun" w:hAnsi="SimSun"/>
                <w:sz w:val="21"/>
                <w:szCs w:val="21"/>
              </w:rPr>
              <w:t>8</w:t>
            </w:r>
          </w:p>
        </w:tc>
        <w:tc>
          <w:tcPr>
            <w:tcW w:w="1070" w:type="dxa"/>
            <w:vAlign w:val="center"/>
          </w:tcPr>
          <w:p w14:paraId="08FA86BA" w14:textId="60D3DAAD" w:rsidR="00F34AF5" w:rsidRDefault="00392BC4" w:rsidP="004927A4">
            <w:pPr>
              <w:pStyle w:val="aa"/>
              <w:adjustRightInd w:val="0"/>
              <w:spacing w:after="50" w:line="240" w:lineRule="auto"/>
              <w:ind w:firstLineChars="0" w:firstLine="0"/>
              <w:jc w:val="center"/>
              <w:outlineLvl w:val="1"/>
              <w:rPr>
                <w:rFonts w:ascii="SimSun" w:hAnsi="SimSun"/>
                <w:sz w:val="21"/>
                <w:szCs w:val="21"/>
              </w:rPr>
            </w:pPr>
            <w:r>
              <w:rPr>
                <w:rFonts w:ascii="SimSun" w:hAnsi="SimSun" w:hint="eastAsia"/>
                <w:sz w:val="21"/>
                <w:szCs w:val="21"/>
              </w:rPr>
              <w:t>是</w:t>
            </w:r>
          </w:p>
        </w:tc>
      </w:tr>
    </w:tbl>
    <w:p w14:paraId="40DB84A4" w14:textId="77777777" w:rsidR="00AE3082" w:rsidRDefault="004927A4">
      <w:pPr>
        <w:widowControl/>
        <w:jc w:val="left"/>
        <w:rPr>
          <w:rFonts w:ascii="FangSong_GB2312" w:eastAsia="FangSong_GB2312" w:hAnsi="FangSong_GB2312" w:cs="FangSong_GB2312"/>
          <w:b/>
          <w:color w:val="FF0000"/>
          <w:spacing w:val="-4"/>
          <w:sz w:val="30"/>
          <w:szCs w:val="30"/>
        </w:rPr>
      </w:pPr>
      <w:r w:rsidRPr="00C76590">
        <w:rPr>
          <w:rFonts w:ascii="FangSong_GB2312" w:eastAsia="FangSong_GB2312" w:hAnsi="FangSong_GB2312" w:cs="FangSong_GB2312" w:hint="eastAsia"/>
          <w:b/>
          <w:color w:val="FF0000"/>
          <w:spacing w:val="-4"/>
          <w:sz w:val="30"/>
          <w:szCs w:val="30"/>
        </w:rPr>
        <w:t>注</w:t>
      </w:r>
      <w:r w:rsidRPr="00C76590">
        <w:rPr>
          <w:rFonts w:ascii="FangSong_GB2312" w:eastAsia="FangSong_GB2312" w:hAnsi="FangSong_GB2312" w:cs="FangSong_GB2312"/>
          <w:b/>
          <w:color w:val="FF0000"/>
          <w:spacing w:val="-4"/>
          <w:sz w:val="30"/>
          <w:szCs w:val="30"/>
        </w:rPr>
        <w:t>：</w:t>
      </w:r>
      <w:r w:rsidR="00BE4327">
        <w:rPr>
          <w:rFonts w:ascii="FangSong_GB2312" w:eastAsia="FangSong_GB2312" w:hAnsi="FangSong_GB2312" w:cs="FangSong_GB2312" w:hint="eastAsia"/>
          <w:b/>
          <w:color w:val="FF0000"/>
          <w:spacing w:val="-4"/>
          <w:sz w:val="30"/>
          <w:szCs w:val="30"/>
        </w:rPr>
        <w:t>请</w:t>
      </w:r>
      <w:r w:rsidR="00BE4327">
        <w:rPr>
          <w:rFonts w:ascii="FangSong_GB2312" w:eastAsia="FangSong_GB2312" w:hAnsi="FangSong_GB2312" w:cs="FangSong_GB2312"/>
          <w:b/>
          <w:color w:val="FF0000"/>
          <w:spacing w:val="-4"/>
          <w:sz w:val="30"/>
          <w:szCs w:val="30"/>
        </w:rPr>
        <w:t>按照以上格式填写。</w:t>
      </w:r>
      <w:r w:rsidRPr="00C76590">
        <w:rPr>
          <w:rFonts w:ascii="FangSong_GB2312" w:eastAsia="FangSong_GB2312" w:hAnsi="FangSong_GB2312" w:cs="FangSong_GB2312" w:hint="eastAsia"/>
          <w:b/>
          <w:color w:val="FF0000"/>
          <w:spacing w:val="-4"/>
          <w:sz w:val="30"/>
          <w:szCs w:val="30"/>
        </w:rPr>
        <w:t>发表</w:t>
      </w:r>
      <w:r w:rsidRPr="00C76590">
        <w:rPr>
          <w:rFonts w:ascii="FangSong_GB2312" w:eastAsia="FangSong_GB2312" w:hAnsi="FangSong_GB2312" w:cs="FangSong_GB2312"/>
          <w:b/>
          <w:color w:val="FF0000"/>
          <w:spacing w:val="-4"/>
          <w:sz w:val="30"/>
          <w:szCs w:val="30"/>
        </w:rPr>
        <w:t>时间应填写到</w:t>
      </w:r>
      <w:r w:rsidRPr="00A5540D">
        <w:rPr>
          <w:rFonts w:ascii="FangSong_GB2312" w:eastAsia="FangSong_GB2312" w:hAnsi="FangSong_GB2312" w:cs="FangSong_GB2312"/>
          <w:b/>
          <w:color w:val="FF0000"/>
          <w:spacing w:val="-4"/>
          <w:sz w:val="30"/>
          <w:szCs w:val="30"/>
          <w:highlight w:val="yellow"/>
        </w:rPr>
        <w:t>某</w:t>
      </w:r>
      <w:r w:rsidRPr="00A5540D">
        <w:rPr>
          <w:rFonts w:ascii="FangSong_GB2312" w:eastAsia="FangSong_GB2312" w:hAnsi="FangSong_GB2312" w:cs="FangSong_GB2312" w:hint="eastAsia"/>
          <w:b/>
          <w:color w:val="FF0000"/>
          <w:spacing w:val="-4"/>
          <w:sz w:val="30"/>
          <w:szCs w:val="30"/>
          <w:highlight w:val="yellow"/>
        </w:rPr>
        <w:t>年某</w:t>
      </w:r>
      <w:r w:rsidRPr="00A5540D">
        <w:rPr>
          <w:rFonts w:ascii="FangSong_GB2312" w:eastAsia="FangSong_GB2312" w:hAnsi="FangSong_GB2312" w:cs="FangSong_GB2312"/>
          <w:b/>
          <w:color w:val="FF0000"/>
          <w:spacing w:val="-4"/>
          <w:sz w:val="30"/>
          <w:szCs w:val="30"/>
          <w:highlight w:val="yellow"/>
        </w:rPr>
        <w:t>月</w:t>
      </w:r>
      <w:r w:rsidRPr="00C76590">
        <w:rPr>
          <w:rFonts w:ascii="FangSong_GB2312" w:eastAsia="FangSong_GB2312" w:hAnsi="FangSong_GB2312" w:cs="FangSong_GB2312" w:hint="eastAsia"/>
          <w:b/>
          <w:color w:val="FF0000"/>
          <w:spacing w:val="-4"/>
          <w:sz w:val="30"/>
          <w:szCs w:val="30"/>
        </w:rPr>
        <w:t>；</w:t>
      </w:r>
      <w:r w:rsidRPr="004B146E">
        <w:rPr>
          <w:rFonts w:ascii="FangSong_GB2312" w:eastAsia="FangSong_GB2312" w:hAnsi="FangSong_GB2312" w:cs="FangSong_GB2312" w:hint="eastAsia"/>
          <w:b/>
          <w:color w:val="FF0000"/>
          <w:spacing w:val="-4"/>
          <w:sz w:val="30"/>
          <w:szCs w:val="30"/>
        </w:rPr>
        <w:t>通讯</w:t>
      </w:r>
      <w:r w:rsidRPr="004B146E">
        <w:rPr>
          <w:rFonts w:ascii="FangSong_GB2312" w:eastAsia="FangSong_GB2312" w:hAnsi="FangSong_GB2312" w:cs="FangSong_GB2312"/>
          <w:b/>
          <w:color w:val="FF0000"/>
          <w:spacing w:val="-4"/>
          <w:sz w:val="30"/>
          <w:szCs w:val="30"/>
        </w:rPr>
        <w:t>作者、第</w:t>
      </w:r>
      <w:r w:rsidRPr="004B146E">
        <w:rPr>
          <w:rFonts w:ascii="FangSong_GB2312" w:eastAsia="FangSong_GB2312" w:hAnsi="FangSong_GB2312" w:cs="FangSong_GB2312" w:hint="eastAsia"/>
          <w:b/>
          <w:color w:val="FF0000"/>
          <w:spacing w:val="-4"/>
          <w:sz w:val="30"/>
          <w:szCs w:val="30"/>
        </w:rPr>
        <w:t>一</w:t>
      </w:r>
      <w:r w:rsidRPr="004B146E">
        <w:rPr>
          <w:rFonts w:ascii="FangSong_GB2312" w:eastAsia="FangSong_GB2312" w:hAnsi="FangSong_GB2312" w:cs="FangSong_GB2312"/>
          <w:b/>
          <w:color w:val="FF0000"/>
          <w:spacing w:val="-4"/>
          <w:sz w:val="30"/>
          <w:szCs w:val="30"/>
        </w:rPr>
        <w:t>作者和</w:t>
      </w:r>
      <w:r w:rsidRPr="004B146E">
        <w:rPr>
          <w:rFonts w:ascii="FangSong_GB2312" w:eastAsia="FangSong_GB2312" w:hAnsi="FangSong_GB2312" w:cs="FangSong_GB2312" w:hint="eastAsia"/>
          <w:b/>
          <w:color w:val="FF0000"/>
          <w:spacing w:val="-4"/>
          <w:sz w:val="30"/>
          <w:szCs w:val="30"/>
        </w:rPr>
        <w:t>国内</w:t>
      </w:r>
      <w:r w:rsidRPr="004B146E">
        <w:rPr>
          <w:rFonts w:ascii="FangSong_GB2312" w:eastAsia="FangSong_GB2312" w:hAnsi="FangSong_GB2312" w:cs="FangSong_GB2312"/>
          <w:b/>
          <w:color w:val="FF0000"/>
          <w:spacing w:val="-4"/>
          <w:sz w:val="30"/>
          <w:szCs w:val="30"/>
        </w:rPr>
        <w:t>作者为中国公民的，应填写</w:t>
      </w:r>
      <w:r w:rsidRPr="00A5540D">
        <w:rPr>
          <w:rFonts w:ascii="FangSong_GB2312" w:eastAsia="FangSong_GB2312" w:hAnsi="FangSong_GB2312" w:cs="FangSong_GB2312"/>
          <w:b/>
          <w:color w:val="FF0000"/>
          <w:spacing w:val="-4"/>
          <w:sz w:val="30"/>
          <w:szCs w:val="30"/>
          <w:highlight w:val="yellow"/>
        </w:rPr>
        <w:t>中文名</w:t>
      </w:r>
      <w:r w:rsidRPr="004B146E">
        <w:rPr>
          <w:rFonts w:ascii="FangSong_GB2312" w:eastAsia="FangSong_GB2312" w:hAnsi="FangSong_GB2312" w:cs="FangSong_GB2312"/>
          <w:b/>
          <w:color w:val="FF0000"/>
          <w:spacing w:val="-4"/>
          <w:sz w:val="30"/>
          <w:szCs w:val="30"/>
        </w:rPr>
        <w:t>。</w:t>
      </w:r>
    </w:p>
    <w:p w14:paraId="407C5A99" w14:textId="77777777" w:rsidR="00260D31" w:rsidRDefault="00AE3082">
      <w:pPr>
        <w:widowControl/>
        <w:jc w:val="left"/>
        <w:rPr>
          <w:rFonts w:ascii="SimSun" w:eastAsia="SimSun" w:hAnsi="SimSun" w:cs="Courier"/>
          <w:b/>
          <w:kern w:val="0"/>
          <w:sz w:val="28"/>
          <w:szCs w:val="28"/>
        </w:rPr>
      </w:pPr>
      <w:r w:rsidRPr="00AE3082">
        <w:rPr>
          <w:rFonts w:ascii="FangSong_GB2312" w:eastAsia="FangSong_GB2312" w:hAnsi="FangSong_GB2312" w:cs="FangSong_GB2312" w:hint="eastAsia"/>
          <w:b/>
          <w:color w:val="FF0000"/>
          <w:sz w:val="32"/>
          <w:szCs w:val="32"/>
          <w:highlight w:val="yellow"/>
        </w:rPr>
        <w:t>本次</w:t>
      </w:r>
      <w:r w:rsidRPr="00AE3082">
        <w:rPr>
          <w:rFonts w:ascii="FangSong_GB2312" w:eastAsia="FangSong_GB2312" w:hAnsi="FangSong_GB2312" w:cs="FangSong_GB2312"/>
          <w:b/>
          <w:color w:val="FF0000"/>
          <w:sz w:val="32"/>
          <w:szCs w:val="32"/>
          <w:highlight w:val="yellow"/>
        </w:rPr>
        <w:t>报奖的</w:t>
      </w:r>
      <w:r w:rsidRPr="00AE3082">
        <w:rPr>
          <w:rFonts w:ascii="FangSong_GB2312" w:eastAsia="FangSong_GB2312" w:hAnsi="FangSong_GB2312" w:cs="FangSong_GB2312" w:hint="eastAsia"/>
          <w:b/>
          <w:color w:val="FF0000"/>
          <w:sz w:val="32"/>
          <w:szCs w:val="32"/>
          <w:highlight w:val="yellow"/>
        </w:rPr>
        <w:t>完成人须</w:t>
      </w:r>
      <w:r w:rsidRPr="00AE3082">
        <w:rPr>
          <w:rFonts w:ascii="FangSong_GB2312" w:eastAsia="FangSong_GB2312" w:hAnsi="FangSong_GB2312" w:cs="FangSong_GB2312"/>
          <w:b/>
          <w:color w:val="FF0000"/>
          <w:sz w:val="32"/>
          <w:szCs w:val="32"/>
          <w:highlight w:val="yellow"/>
        </w:rPr>
        <w:t>为8</w:t>
      </w:r>
      <w:r w:rsidRPr="00AE3082">
        <w:rPr>
          <w:rFonts w:ascii="FangSong_GB2312" w:eastAsia="FangSong_GB2312" w:hAnsi="FangSong_GB2312" w:cs="FangSong_GB2312" w:hint="eastAsia"/>
          <w:b/>
          <w:color w:val="FF0000"/>
          <w:sz w:val="32"/>
          <w:szCs w:val="32"/>
          <w:highlight w:val="yellow"/>
        </w:rPr>
        <w:t>篇</w:t>
      </w:r>
      <w:r w:rsidR="00BC6812">
        <w:rPr>
          <w:rFonts w:ascii="FangSong_GB2312" w:eastAsia="FangSong_GB2312" w:hAnsi="FangSong_GB2312" w:cs="FangSong_GB2312" w:hint="eastAsia"/>
          <w:b/>
          <w:color w:val="FF0000"/>
          <w:sz w:val="32"/>
          <w:szCs w:val="32"/>
          <w:highlight w:val="yellow"/>
        </w:rPr>
        <w:t>代表</w:t>
      </w:r>
      <w:r w:rsidR="00BC6812">
        <w:rPr>
          <w:rFonts w:ascii="FangSong_GB2312" w:eastAsia="FangSong_GB2312" w:hAnsi="FangSong_GB2312" w:cs="FangSong_GB2312"/>
          <w:b/>
          <w:color w:val="FF0000"/>
          <w:sz w:val="32"/>
          <w:szCs w:val="32"/>
          <w:highlight w:val="yellow"/>
        </w:rPr>
        <w:t>性</w:t>
      </w:r>
      <w:r w:rsidRPr="00AE3082">
        <w:rPr>
          <w:rFonts w:ascii="FangSong_GB2312" w:eastAsia="FangSong_GB2312" w:hAnsi="FangSong_GB2312" w:cs="FangSong_GB2312"/>
          <w:b/>
          <w:color w:val="FF0000"/>
          <w:sz w:val="32"/>
          <w:szCs w:val="32"/>
          <w:highlight w:val="yellow"/>
        </w:rPr>
        <w:t>论文专著的作者</w:t>
      </w:r>
      <w:r>
        <w:rPr>
          <w:rFonts w:ascii="FangSong_GB2312" w:eastAsia="FangSong_GB2312" w:hAnsi="FangSong_GB2312" w:cs="FangSong_GB2312" w:hint="eastAsia"/>
          <w:b/>
          <w:color w:val="FF0000"/>
          <w:sz w:val="32"/>
          <w:szCs w:val="32"/>
        </w:rPr>
        <w:t>，</w:t>
      </w:r>
      <w:r w:rsidR="00260D31" w:rsidRPr="00260D31">
        <w:rPr>
          <w:rFonts w:ascii="FangSong_GB2312" w:eastAsia="FangSong_GB2312" w:hAnsi="FangSong_GB2312" w:cs="FangSong_GB2312" w:hint="eastAsia"/>
          <w:b/>
          <w:color w:val="FF0000"/>
          <w:spacing w:val="-4"/>
          <w:sz w:val="30"/>
          <w:szCs w:val="30"/>
        </w:rPr>
        <w:t>未列入主要完成人的第一作者</w:t>
      </w:r>
      <w:r w:rsidR="00260D31">
        <w:rPr>
          <w:rFonts w:ascii="FangSong_GB2312" w:eastAsia="FangSong_GB2312" w:hAnsi="FangSong_GB2312" w:cs="FangSong_GB2312" w:hint="eastAsia"/>
          <w:b/>
          <w:color w:val="FF0000"/>
          <w:spacing w:val="-4"/>
          <w:sz w:val="30"/>
          <w:szCs w:val="30"/>
        </w:rPr>
        <w:t>和</w:t>
      </w:r>
      <w:r w:rsidR="00260D31" w:rsidRPr="00260D31">
        <w:rPr>
          <w:rFonts w:ascii="FangSong_GB2312" w:eastAsia="FangSong_GB2312" w:hAnsi="FangSong_GB2312" w:cs="FangSong_GB2312" w:hint="eastAsia"/>
          <w:b/>
          <w:color w:val="FF0000"/>
          <w:spacing w:val="-4"/>
          <w:sz w:val="30"/>
          <w:szCs w:val="30"/>
        </w:rPr>
        <w:t>通讯作者</w:t>
      </w:r>
      <w:r w:rsidR="00260D31">
        <w:rPr>
          <w:rFonts w:ascii="FangSong_GB2312" w:eastAsia="FangSong_GB2312" w:hAnsi="FangSong_GB2312" w:cs="FangSong_GB2312" w:hint="eastAsia"/>
          <w:b/>
          <w:color w:val="FF0000"/>
          <w:spacing w:val="-4"/>
          <w:sz w:val="30"/>
          <w:szCs w:val="30"/>
        </w:rPr>
        <w:t>应</w:t>
      </w:r>
      <w:r w:rsidR="00260D31" w:rsidRPr="00260D31">
        <w:rPr>
          <w:rFonts w:ascii="FangSong_GB2312" w:eastAsia="FangSong_GB2312" w:hAnsi="FangSong_GB2312" w:cs="FangSong_GB2312" w:hint="eastAsia"/>
          <w:b/>
          <w:color w:val="FF0000"/>
          <w:spacing w:val="-4"/>
          <w:sz w:val="30"/>
          <w:szCs w:val="30"/>
        </w:rPr>
        <w:t>出具</w:t>
      </w:r>
      <w:r w:rsidR="00260D31" w:rsidRPr="00A5540D">
        <w:rPr>
          <w:rFonts w:ascii="FangSong_GB2312" w:eastAsia="FangSong_GB2312" w:hAnsi="FangSong_GB2312" w:cs="FangSong_GB2312" w:hint="eastAsia"/>
          <w:b/>
          <w:color w:val="FF0000"/>
          <w:spacing w:val="-4"/>
          <w:sz w:val="30"/>
          <w:szCs w:val="30"/>
          <w:highlight w:val="yellow"/>
        </w:rPr>
        <w:t>知情同意</w:t>
      </w:r>
      <w:r w:rsidR="004B146E" w:rsidRPr="00A5540D">
        <w:rPr>
          <w:rFonts w:ascii="FangSong_GB2312" w:eastAsia="FangSong_GB2312" w:hAnsi="FangSong_GB2312" w:cs="FangSong_GB2312" w:hint="eastAsia"/>
          <w:b/>
          <w:color w:val="FF0000"/>
          <w:spacing w:val="-4"/>
          <w:sz w:val="30"/>
          <w:szCs w:val="30"/>
          <w:highlight w:val="yellow"/>
        </w:rPr>
        <w:t>证明</w:t>
      </w:r>
      <w:r w:rsidR="004B146E">
        <w:rPr>
          <w:rFonts w:ascii="FangSong_GB2312" w:eastAsia="FangSong_GB2312" w:hAnsi="FangSong_GB2312" w:cs="FangSong_GB2312" w:hint="eastAsia"/>
          <w:b/>
          <w:color w:val="FF0000"/>
          <w:spacing w:val="-4"/>
          <w:sz w:val="30"/>
          <w:szCs w:val="30"/>
        </w:rPr>
        <w:t>（模板</w:t>
      </w:r>
      <w:r w:rsidR="004B146E">
        <w:rPr>
          <w:rFonts w:ascii="FangSong_GB2312" w:eastAsia="FangSong_GB2312" w:hAnsi="FangSong_GB2312" w:cs="FangSong_GB2312"/>
          <w:b/>
          <w:color w:val="FF0000"/>
          <w:spacing w:val="-4"/>
          <w:sz w:val="30"/>
          <w:szCs w:val="30"/>
        </w:rPr>
        <w:t>见qq群文件）</w:t>
      </w:r>
      <w:r w:rsidR="00260D31">
        <w:rPr>
          <w:rFonts w:ascii="SimSun" w:hAnsi="SimSun" w:cs="Courier"/>
          <w:b/>
          <w:kern w:val="0"/>
          <w:sz w:val="28"/>
          <w:szCs w:val="28"/>
        </w:rPr>
        <w:br w:type="page"/>
      </w:r>
    </w:p>
    <w:p w14:paraId="7DAC834F" w14:textId="77777777" w:rsidR="0053154E" w:rsidRDefault="0053154E" w:rsidP="001938A0">
      <w:pPr>
        <w:rPr>
          <w:rFonts w:ascii="FangSong_GB2312" w:eastAsia="FangSong_GB2312" w:hAnsi="FangSong_GB2312" w:cs="FangSong_GB2312"/>
          <w:b/>
          <w:color w:val="FF0000"/>
          <w:spacing w:val="-4"/>
          <w:sz w:val="32"/>
          <w:szCs w:val="32"/>
          <w:highlight w:val="yellow"/>
          <w:u w:val="single"/>
        </w:rPr>
        <w:sectPr w:rsidR="0053154E" w:rsidSect="004927A4">
          <w:pgSz w:w="16838" w:h="11906" w:orient="landscape"/>
          <w:pgMar w:top="1418" w:right="567" w:bottom="1418" w:left="567" w:header="851" w:footer="992" w:gutter="0"/>
          <w:cols w:space="425"/>
          <w:docGrid w:type="lines" w:linePitch="312"/>
        </w:sectPr>
      </w:pPr>
    </w:p>
    <w:p w14:paraId="5E3664D5" w14:textId="77777777" w:rsidR="0053154E" w:rsidRDefault="0053154E" w:rsidP="0053154E">
      <w:pPr>
        <w:rPr>
          <w:rFonts w:ascii="FangSong_GB2312" w:eastAsia="FangSong_GB2312"/>
          <w:kern w:val="0"/>
          <w:sz w:val="32"/>
          <w:szCs w:val="32"/>
          <w:lang w:val="zh-CN"/>
        </w:rPr>
      </w:pPr>
      <w:r>
        <w:rPr>
          <w:rFonts w:ascii="FangSong_GB2312" w:eastAsia="FangSong_GB2312" w:hAnsi="FangSong_GB2312" w:cs="FangSong_GB2312" w:hint="eastAsia"/>
          <w:sz w:val="32"/>
          <w:szCs w:val="32"/>
        </w:rPr>
        <w:lastRenderedPageBreak/>
        <w:t>六</w:t>
      </w:r>
      <w:r>
        <w:rPr>
          <w:rFonts w:ascii="FangSong_GB2312" w:eastAsia="FangSong_GB2312" w:hAnsi="FangSong_GB2312" w:cs="FangSong_GB2312"/>
          <w:sz w:val="32"/>
          <w:szCs w:val="32"/>
        </w:rPr>
        <w:t>、</w:t>
      </w:r>
      <w:r>
        <w:rPr>
          <w:rFonts w:ascii="FangSong_GB2312" w:eastAsia="FangSong_GB2312" w:hint="eastAsia"/>
          <w:kern w:val="0"/>
          <w:sz w:val="32"/>
          <w:szCs w:val="32"/>
          <w:lang w:val="zh-CN"/>
        </w:rPr>
        <w:t>主要完成人情况</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56"/>
        <w:gridCol w:w="728"/>
        <w:gridCol w:w="943"/>
        <w:gridCol w:w="943"/>
        <w:gridCol w:w="943"/>
        <w:gridCol w:w="4468"/>
      </w:tblGrid>
      <w:tr w:rsidR="0053154E" w:rsidRPr="00C14A8D" w14:paraId="1589446E" w14:textId="77777777" w:rsidTr="000423C7">
        <w:trPr>
          <w:jc w:val="center"/>
        </w:trPr>
        <w:tc>
          <w:tcPr>
            <w:tcW w:w="942" w:type="dxa"/>
            <w:vAlign w:val="center"/>
          </w:tcPr>
          <w:p w14:paraId="67C73863" w14:textId="77777777" w:rsidR="0053154E" w:rsidRPr="00C14A8D" w:rsidRDefault="0053154E" w:rsidP="000423C7">
            <w:pPr>
              <w:spacing w:line="360" w:lineRule="auto"/>
              <w:jc w:val="center"/>
              <w:rPr>
                <w:rFonts w:ascii="FangSong_GB2312" w:eastAsia="FangSong_GB2312" w:hAnsi="仿宋"/>
                <w:color w:val="000000"/>
                <w:sz w:val="24"/>
                <w:szCs w:val="24"/>
              </w:rPr>
            </w:pPr>
            <w:r w:rsidRPr="00C14A8D">
              <w:rPr>
                <w:rFonts w:ascii="FangSong_GB2312" w:eastAsia="FangSong_GB2312" w:hAnsi="仿宋" w:hint="eastAsia"/>
                <w:color w:val="000000"/>
                <w:sz w:val="24"/>
                <w:szCs w:val="24"/>
              </w:rPr>
              <w:t>姓名</w:t>
            </w:r>
          </w:p>
        </w:tc>
        <w:tc>
          <w:tcPr>
            <w:tcW w:w="456" w:type="dxa"/>
            <w:vAlign w:val="center"/>
          </w:tcPr>
          <w:p w14:paraId="60CB1537" w14:textId="77777777" w:rsidR="0053154E" w:rsidRPr="00C14A8D" w:rsidRDefault="0053154E" w:rsidP="000423C7">
            <w:pPr>
              <w:spacing w:line="360" w:lineRule="auto"/>
              <w:jc w:val="center"/>
              <w:rPr>
                <w:rFonts w:ascii="FangSong_GB2312" w:eastAsia="FangSong_GB2312" w:hAnsi="仿宋"/>
                <w:color w:val="000000"/>
                <w:sz w:val="24"/>
                <w:szCs w:val="24"/>
              </w:rPr>
            </w:pPr>
            <w:r w:rsidRPr="00C14A8D">
              <w:rPr>
                <w:rFonts w:ascii="FangSong_GB2312" w:eastAsia="FangSong_GB2312" w:hAnsi="仿宋" w:hint="eastAsia"/>
                <w:color w:val="000000"/>
                <w:sz w:val="24"/>
                <w:szCs w:val="24"/>
              </w:rPr>
              <w:t>排名</w:t>
            </w:r>
          </w:p>
        </w:tc>
        <w:tc>
          <w:tcPr>
            <w:tcW w:w="728" w:type="dxa"/>
            <w:vAlign w:val="center"/>
          </w:tcPr>
          <w:p w14:paraId="69F9C45B" w14:textId="77777777" w:rsidR="0053154E" w:rsidRPr="00C14A8D" w:rsidRDefault="0053154E" w:rsidP="000423C7">
            <w:pPr>
              <w:spacing w:line="360" w:lineRule="auto"/>
              <w:jc w:val="center"/>
              <w:rPr>
                <w:rFonts w:ascii="FangSong_GB2312" w:eastAsia="FangSong_GB2312" w:hAnsi="仿宋"/>
                <w:color w:val="000000"/>
                <w:sz w:val="24"/>
                <w:szCs w:val="24"/>
              </w:rPr>
            </w:pPr>
            <w:r w:rsidRPr="00C14A8D">
              <w:rPr>
                <w:rFonts w:ascii="FangSong_GB2312" w:eastAsia="FangSong_GB2312" w:hAnsi="仿宋" w:hint="eastAsia"/>
                <w:color w:val="000000"/>
                <w:sz w:val="24"/>
                <w:szCs w:val="24"/>
              </w:rPr>
              <w:t>行政</w:t>
            </w:r>
          </w:p>
          <w:p w14:paraId="2DEECE0C" w14:textId="77777777" w:rsidR="0053154E" w:rsidRPr="00C14A8D" w:rsidRDefault="0053154E" w:rsidP="000423C7">
            <w:pPr>
              <w:spacing w:line="360" w:lineRule="auto"/>
              <w:jc w:val="center"/>
              <w:rPr>
                <w:rFonts w:ascii="FangSong_GB2312" w:eastAsia="FangSong_GB2312" w:hAnsi="仿宋"/>
                <w:color w:val="000000"/>
                <w:sz w:val="24"/>
                <w:szCs w:val="24"/>
              </w:rPr>
            </w:pPr>
            <w:r w:rsidRPr="00C14A8D">
              <w:rPr>
                <w:rFonts w:ascii="FangSong_GB2312" w:eastAsia="FangSong_GB2312" w:hAnsi="仿宋" w:hint="eastAsia"/>
                <w:color w:val="000000"/>
                <w:sz w:val="24"/>
                <w:szCs w:val="24"/>
              </w:rPr>
              <w:t>职务</w:t>
            </w:r>
          </w:p>
        </w:tc>
        <w:tc>
          <w:tcPr>
            <w:tcW w:w="943" w:type="dxa"/>
            <w:vAlign w:val="center"/>
          </w:tcPr>
          <w:p w14:paraId="3D6366EB" w14:textId="77777777" w:rsidR="0053154E" w:rsidRPr="00C14A8D" w:rsidRDefault="0053154E" w:rsidP="000423C7">
            <w:pPr>
              <w:spacing w:line="360" w:lineRule="auto"/>
              <w:jc w:val="center"/>
              <w:rPr>
                <w:rFonts w:ascii="FangSong_GB2312" w:eastAsia="FangSong_GB2312" w:hAnsi="仿宋"/>
                <w:color w:val="000000"/>
                <w:sz w:val="24"/>
                <w:szCs w:val="24"/>
              </w:rPr>
            </w:pPr>
            <w:r w:rsidRPr="00C14A8D">
              <w:rPr>
                <w:rFonts w:ascii="FangSong_GB2312" w:eastAsia="FangSong_GB2312" w:hAnsi="仿宋" w:hint="eastAsia"/>
                <w:color w:val="000000"/>
                <w:sz w:val="24"/>
                <w:szCs w:val="24"/>
              </w:rPr>
              <w:t>技术</w:t>
            </w:r>
          </w:p>
          <w:p w14:paraId="297026EE" w14:textId="77777777" w:rsidR="0053154E" w:rsidRPr="00C14A8D" w:rsidRDefault="0053154E" w:rsidP="000423C7">
            <w:pPr>
              <w:spacing w:line="360" w:lineRule="auto"/>
              <w:jc w:val="center"/>
              <w:rPr>
                <w:rFonts w:ascii="FangSong_GB2312" w:eastAsia="FangSong_GB2312" w:hAnsi="仿宋"/>
                <w:color w:val="000000"/>
                <w:sz w:val="24"/>
                <w:szCs w:val="24"/>
              </w:rPr>
            </w:pPr>
            <w:r w:rsidRPr="00C14A8D">
              <w:rPr>
                <w:rFonts w:ascii="FangSong_GB2312" w:eastAsia="FangSong_GB2312" w:hAnsi="仿宋" w:hint="eastAsia"/>
                <w:color w:val="000000"/>
                <w:sz w:val="24"/>
                <w:szCs w:val="24"/>
              </w:rPr>
              <w:t>职称</w:t>
            </w:r>
          </w:p>
        </w:tc>
        <w:tc>
          <w:tcPr>
            <w:tcW w:w="943" w:type="dxa"/>
            <w:vAlign w:val="center"/>
          </w:tcPr>
          <w:p w14:paraId="4E923EF8" w14:textId="77777777" w:rsidR="0053154E" w:rsidRPr="00C14A8D" w:rsidRDefault="0053154E" w:rsidP="000423C7">
            <w:pPr>
              <w:spacing w:line="360" w:lineRule="auto"/>
              <w:jc w:val="center"/>
              <w:rPr>
                <w:rFonts w:ascii="FangSong_GB2312" w:eastAsia="FangSong_GB2312" w:hAnsi="仿宋"/>
                <w:color w:val="000000"/>
                <w:sz w:val="24"/>
                <w:szCs w:val="24"/>
              </w:rPr>
            </w:pPr>
            <w:r w:rsidRPr="00C14A8D">
              <w:rPr>
                <w:rFonts w:ascii="FangSong_GB2312" w:eastAsia="FangSong_GB2312" w:hAnsi="仿宋" w:hint="eastAsia"/>
                <w:color w:val="000000"/>
                <w:sz w:val="24"/>
                <w:szCs w:val="24"/>
              </w:rPr>
              <w:t>工作</w:t>
            </w:r>
          </w:p>
          <w:p w14:paraId="5B868702" w14:textId="77777777" w:rsidR="0053154E" w:rsidRPr="00C14A8D" w:rsidRDefault="0053154E" w:rsidP="000423C7">
            <w:pPr>
              <w:spacing w:line="360" w:lineRule="auto"/>
              <w:jc w:val="center"/>
              <w:rPr>
                <w:rFonts w:ascii="FangSong_GB2312" w:eastAsia="FangSong_GB2312" w:hAnsi="仿宋"/>
                <w:color w:val="000000"/>
                <w:sz w:val="24"/>
                <w:szCs w:val="24"/>
              </w:rPr>
            </w:pPr>
            <w:r w:rsidRPr="00C14A8D">
              <w:rPr>
                <w:rFonts w:ascii="FangSong_GB2312" w:eastAsia="FangSong_GB2312" w:hAnsi="仿宋" w:hint="eastAsia"/>
                <w:color w:val="000000"/>
                <w:sz w:val="24"/>
                <w:szCs w:val="24"/>
              </w:rPr>
              <w:t>单位</w:t>
            </w:r>
          </w:p>
        </w:tc>
        <w:tc>
          <w:tcPr>
            <w:tcW w:w="943" w:type="dxa"/>
            <w:vAlign w:val="center"/>
          </w:tcPr>
          <w:p w14:paraId="52F64C8A" w14:textId="77777777" w:rsidR="0053154E" w:rsidRPr="00C14A8D" w:rsidRDefault="0053154E" w:rsidP="000423C7">
            <w:pPr>
              <w:spacing w:line="360" w:lineRule="auto"/>
              <w:jc w:val="center"/>
              <w:rPr>
                <w:rFonts w:ascii="FangSong_GB2312" w:eastAsia="FangSong_GB2312" w:hAnsi="仿宋"/>
                <w:color w:val="000000"/>
                <w:sz w:val="24"/>
                <w:szCs w:val="24"/>
              </w:rPr>
            </w:pPr>
            <w:r w:rsidRPr="00C14A8D">
              <w:rPr>
                <w:rFonts w:ascii="FangSong_GB2312" w:eastAsia="FangSong_GB2312" w:hAnsi="仿宋" w:hint="eastAsia"/>
                <w:color w:val="000000"/>
                <w:sz w:val="24"/>
                <w:szCs w:val="24"/>
              </w:rPr>
              <w:t>完成</w:t>
            </w:r>
          </w:p>
          <w:p w14:paraId="4DE32ACA" w14:textId="77777777" w:rsidR="0053154E" w:rsidRPr="00C14A8D" w:rsidRDefault="0053154E" w:rsidP="000423C7">
            <w:pPr>
              <w:spacing w:line="360" w:lineRule="auto"/>
              <w:jc w:val="center"/>
              <w:rPr>
                <w:rFonts w:ascii="FangSong_GB2312" w:eastAsia="FangSong_GB2312" w:hAnsi="仿宋"/>
                <w:color w:val="000000"/>
                <w:sz w:val="24"/>
                <w:szCs w:val="24"/>
              </w:rPr>
            </w:pPr>
            <w:r w:rsidRPr="00C14A8D">
              <w:rPr>
                <w:rFonts w:ascii="FangSong_GB2312" w:eastAsia="FangSong_GB2312" w:hAnsi="仿宋" w:hint="eastAsia"/>
                <w:color w:val="000000"/>
                <w:sz w:val="24"/>
                <w:szCs w:val="24"/>
              </w:rPr>
              <w:t>单位</w:t>
            </w:r>
          </w:p>
        </w:tc>
        <w:tc>
          <w:tcPr>
            <w:tcW w:w="4468" w:type="dxa"/>
            <w:vAlign w:val="center"/>
          </w:tcPr>
          <w:p w14:paraId="1EED6D5D" w14:textId="77777777" w:rsidR="0053154E" w:rsidRPr="00C14A8D" w:rsidRDefault="0053154E" w:rsidP="000423C7">
            <w:pPr>
              <w:spacing w:line="360" w:lineRule="auto"/>
              <w:jc w:val="center"/>
              <w:rPr>
                <w:rFonts w:ascii="FangSong_GB2312" w:eastAsia="FangSong_GB2312" w:hAnsi="仿宋"/>
                <w:color w:val="000000"/>
                <w:sz w:val="24"/>
                <w:szCs w:val="24"/>
              </w:rPr>
            </w:pPr>
            <w:r>
              <w:rPr>
                <w:rFonts w:ascii="FangSong_GB2312" w:eastAsia="FangSong_GB2312" w:hAnsi="仿宋" w:hint="eastAsia"/>
                <w:color w:val="000000"/>
                <w:sz w:val="24"/>
                <w:szCs w:val="24"/>
              </w:rPr>
              <w:t>对本</w:t>
            </w:r>
            <w:r>
              <w:rPr>
                <w:rFonts w:ascii="FangSong_GB2312" w:eastAsia="FangSong_GB2312" w:hAnsi="仿宋"/>
                <w:color w:val="000000"/>
                <w:sz w:val="24"/>
                <w:szCs w:val="24"/>
              </w:rPr>
              <w:t>项目</w:t>
            </w:r>
            <w:r w:rsidRPr="00C14A8D">
              <w:rPr>
                <w:rFonts w:ascii="FangSong_GB2312" w:eastAsia="FangSong_GB2312" w:hAnsi="仿宋" w:hint="eastAsia"/>
                <w:color w:val="000000"/>
                <w:sz w:val="24"/>
                <w:szCs w:val="24"/>
              </w:rPr>
              <w:t>贡献</w:t>
            </w:r>
          </w:p>
        </w:tc>
      </w:tr>
      <w:tr w:rsidR="0053154E" w:rsidRPr="000438C1" w14:paraId="340B0A86" w14:textId="77777777" w:rsidTr="000423C7">
        <w:trPr>
          <w:jc w:val="center"/>
        </w:trPr>
        <w:tc>
          <w:tcPr>
            <w:tcW w:w="942" w:type="dxa"/>
            <w:vAlign w:val="center"/>
          </w:tcPr>
          <w:p w14:paraId="4E12F9EA" w14:textId="2873CB01" w:rsidR="0053154E" w:rsidRPr="000438C1" w:rsidRDefault="00215475" w:rsidP="000423C7">
            <w:pPr>
              <w:spacing w:line="360" w:lineRule="auto"/>
              <w:jc w:val="center"/>
              <w:rPr>
                <w:rFonts w:ascii="SimSun" w:hAnsi="SimSun"/>
                <w:color w:val="000000"/>
                <w:szCs w:val="21"/>
              </w:rPr>
            </w:pPr>
            <w:r>
              <w:rPr>
                <w:rFonts w:ascii="SimSun" w:hAnsi="SimSun" w:hint="eastAsia"/>
                <w:color w:val="000000"/>
                <w:szCs w:val="21"/>
              </w:rPr>
              <w:t>李兴伟</w:t>
            </w:r>
          </w:p>
        </w:tc>
        <w:tc>
          <w:tcPr>
            <w:tcW w:w="456" w:type="dxa"/>
            <w:vAlign w:val="center"/>
          </w:tcPr>
          <w:p w14:paraId="490A6A90" w14:textId="7D3FBF33" w:rsidR="0053154E" w:rsidRPr="000438C1" w:rsidRDefault="00215475" w:rsidP="000423C7">
            <w:pPr>
              <w:spacing w:line="360" w:lineRule="auto"/>
              <w:jc w:val="center"/>
              <w:rPr>
                <w:rFonts w:ascii="SimSun" w:hAnsi="SimSun"/>
                <w:color w:val="000000"/>
                <w:szCs w:val="21"/>
              </w:rPr>
            </w:pPr>
            <w:r>
              <w:rPr>
                <w:rFonts w:ascii="SimSun" w:hAnsi="SimSun" w:hint="eastAsia"/>
                <w:color w:val="000000"/>
                <w:szCs w:val="21"/>
              </w:rPr>
              <w:t>1</w:t>
            </w:r>
          </w:p>
        </w:tc>
        <w:tc>
          <w:tcPr>
            <w:tcW w:w="728" w:type="dxa"/>
            <w:vAlign w:val="center"/>
          </w:tcPr>
          <w:p w14:paraId="2FA6E703" w14:textId="1196FF91" w:rsidR="0053154E" w:rsidRPr="000438C1" w:rsidRDefault="00215475" w:rsidP="000423C7">
            <w:pPr>
              <w:spacing w:line="360" w:lineRule="auto"/>
              <w:jc w:val="center"/>
              <w:rPr>
                <w:rFonts w:ascii="SimSun" w:hAnsi="SimSun"/>
                <w:color w:val="000000"/>
                <w:szCs w:val="21"/>
              </w:rPr>
            </w:pPr>
            <w:r>
              <w:rPr>
                <w:rFonts w:ascii="SimSun" w:hAnsi="SimSun" w:hint="eastAsia"/>
                <w:color w:val="000000"/>
                <w:szCs w:val="21"/>
              </w:rPr>
              <w:t>无</w:t>
            </w:r>
          </w:p>
        </w:tc>
        <w:tc>
          <w:tcPr>
            <w:tcW w:w="943" w:type="dxa"/>
            <w:vAlign w:val="center"/>
          </w:tcPr>
          <w:p w14:paraId="30F9299E" w14:textId="68D710DA" w:rsidR="0053154E" w:rsidRPr="000438C1" w:rsidRDefault="00215475" w:rsidP="000423C7">
            <w:pPr>
              <w:spacing w:line="360" w:lineRule="auto"/>
              <w:jc w:val="center"/>
              <w:rPr>
                <w:rFonts w:ascii="SimSun" w:hAnsi="SimSun"/>
                <w:color w:val="000000"/>
                <w:szCs w:val="21"/>
              </w:rPr>
            </w:pPr>
            <w:r>
              <w:rPr>
                <w:rFonts w:ascii="SimSun" w:hAnsi="SimSun" w:hint="eastAsia"/>
                <w:color w:val="000000"/>
                <w:szCs w:val="21"/>
              </w:rPr>
              <w:t>教授</w:t>
            </w:r>
          </w:p>
        </w:tc>
        <w:tc>
          <w:tcPr>
            <w:tcW w:w="943" w:type="dxa"/>
            <w:vAlign w:val="center"/>
          </w:tcPr>
          <w:p w14:paraId="61BE6FD5" w14:textId="1DAE575C" w:rsidR="0053154E" w:rsidRPr="000438C1" w:rsidRDefault="00215475" w:rsidP="000423C7">
            <w:pPr>
              <w:spacing w:line="360" w:lineRule="auto"/>
              <w:jc w:val="center"/>
              <w:rPr>
                <w:rFonts w:ascii="SimSun" w:hAnsi="SimSun"/>
                <w:color w:val="000000"/>
                <w:szCs w:val="21"/>
              </w:rPr>
            </w:pPr>
            <w:r>
              <w:rPr>
                <w:rFonts w:ascii="SimSun" w:hAnsi="SimSun" w:hint="eastAsia"/>
                <w:color w:val="000000"/>
                <w:szCs w:val="21"/>
              </w:rPr>
              <w:t>陕西师范大学</w:t>
            </w:r>
          </w:p>
        </w:tc>
        <w:tc>
          <w:tcPr>
            <w:tcW w:w="943" w:type="dxa"/>
            <w:vAlign w:val="center"/>
          </w:tcPr>
          <w:p w14:paraId="61D52B9F" w14:textId="445A27EF" w:rsidR="0053154E" w:rsidRPr="000438C1" w:rsidRDefault="00215475" w:rsidP="000423C7">
            <w:pPr>
              <w:spacing w:line="360" w:lineRule="auto"/>
              <w:jc w:val="center"/>
              <w:rPr>
                <w:rFonts w:ascii="SimSun" w:hAnsi="SimSun"/>
                <w:color w:val="000000"/>
                <w:szCs w:val="21"/>
              </w:rPr>
            </w:pPr>
            <w:r>
              <w:rPr>
                <w:rFonts w:ascii="SimSun" w:hAnsi="SimSun" w:hint="eastAsia"/>
                <w:color w:val="000000"/>
                <w:szCs w:val="21"/>
              </w:rPr>
              <w:t>陕西师范大学</w:t>
            </w:r>
          </w:p>
        </w:tc>
        <w:tc>
          <w:tcPr>
            <w:tcW w:w="4468" w:type="dxa"/>
          </w:tcPr>
          <w:p w14:paraId="49F76C85" w14:textId="7ED1D0DF" w:rsidR="0053154E" w:rsidRPr="000438C1" w:rsidRDefault="00275DD1" w:rsidP="000423C7">
            <w:pPr>
              <w:spacing w:line="360" w:lineRule="auto"/>
              <w:rPr>
                <w:rFonts w:ascii="SimSun" w:hAnsi="SimSun"/>
                <w:color w:val="000000"/>
                <w:szCs w:val="21"/>
              </w:rPr>
            </w:pPr>
            <w:r w:rsidRPr="00275DD1">
              <w:rPr>
                <w:rFonts w:ascii="SimSun" w:hAnsi="SimSun"/>
                <w:color w:val="000000"/>
                <w:szCs w:val="21"/>
              </w:rPr>
              <w:t>项目组负责人，负责选题，实施方案的设计与制定、主持科研基金项目的汇报、阶段性成果的大会报告。对应</w:t>
            </w:r>
            <w:r w:rsidR="00254202">
              <w:rPr>
                <w:rFonts w:ascii="SimSun" w:hAnsi="SimSun" w:hint="eastAsia"/>
                <w:color w:val="000000"/>
                <w:szCs w:val="21"/>
              </w:rPr>
              <w:t>代表作</w:t>
            </w:r>
            <w:r w:rsidRPr="00275DD1">
              <w:rPr>
                <w:rFonts w:ascii="SimSun" w:hAnsi="SimSun"/>
                <w:color w:val="000000"/>
                <w:szCs w:val="21"/>
              </w:rPr>
              <w:t>中代表</w:t>
            </w:r>
            <w:r w:rsidR="00674248">
              <w:rPr>
                <w:rFonts w:ascii="SimSun" w:hAnsi="SimSun" w:hint="eastAsia"/>
                <w:color w:val="000000"/>
                <w:szCs w:val="21"/>
              </w:rPr>
              <w:t>性</w:t>
            </w:r>
            <w:r w:rsidRPr="00275DD1">
              <w:rPr>
                <w:rFonts w:ascii="SimSun" w:hAnsi="SimSun"/>
                <w:color w:val="000000"/>
                <w:szCs w:val="21"/>
              </w:rPr>
              <w:t>论文1-</w:t>
            </w:r>
            <w:r>
              <w:rPr>
                <w:rFonts w:ascii="SimSun" w:hAnsi="SimSun"/>
                <w:color w:val="000000"/>
                <w:szCs w:val="21"/>
              </w:rPr>
              <w:t>5</w:t>
            </w:r>
            <w:r w:rsidRPr="00275DD1">
              <w:rPr>
                <w:rFonts w:ascii="SimSun" w:hAnsi="SimSun"/>
                <w:color w:val="000000"/>
                <w:szCs w:val="21"/>
              </w:rPr>
              <w:t>。</w:t>
            </w:r>
          </w:p>
        </w:tc>
      </w:tr>
      <w:tr w:rsidR="0053154E" w:rsidRPr="000438C1" w14:paraId="553A6E65" w14:textId="77777777" w:rsidTr="000423C7">
        <w:trPr>
          <w:jc w:val="center"/>
        </w:trPr>
        <w:tc>
          <w:tcPr>
            <w:tcW w:w="942" w:type="dxa"/>
            <w:vAlign w:val="center"/>
          </w:tcPr>
          <w:p w14:paraId="269F9936" w14:textId="51BAC88D" w:rsidR="0053154E" w:rsidRPr="000438C1" w:rsidRDefault="00215475" w:rsidP="000423C7">
            <w:pPr>
              <w:spacing w:line="360" w:lineRule="auto"/>
              <w:jc w:val="center"/>
              <w:rPr>
                <w:rFonts w:ascii="SimSun" w:hAnsi="SimSun"/>
                <w:color w:val="000000"/>
                <w:szCs w:val="21"/>
              </w:rPr>
            </w:pPr>
            <w:r>
              <w:rPr>
                <w:rFonts w:ascii="SimSun" w:hAnsi="SimSun" w:hint="eastAsia"/>
                <w:color w:val="000000"/>
                <w:szCs w:val="21"/>
              </w:rPr>
              <w:t>王芬</w:t>
            </w:r>
          </w:p>
        </w:tc>
        <w:tc>
          <w:tcPr>
            <w:tcW w:w="456" w:type="dxa"/>
            <w:vAlign w:val="center"/>
          </w:tcPr>
          <w:p w14:paraId="53C580FC" w14:textId="05ACA311" w:rsidR="0053154E" w:rsidRPr="000438C1" w:rsidRDefault="00215475" w:rsidP="000423C7">
            <w:pPr>
              <w:spacing w:line="360" w:lineRule="auto"/>
              <w:jc w:val="center"/>
              <w:rPr>
                <w:rFonts w:ascii="SimSun" w:hAnsi="SimSun"/>
                <w:color w:val="000000"/>
                <w:szCs w:val="21"/>
              </w:rPr>
            </w:pPr>
            <w:r>
              <w:rPr>
                <w:rFonts w:ascii="SimSun" w:hAnsi="SimSun" w:hint="eastAsia"/>
                <w:color w:val="000000"/>
                <w:szCs w:val="21"/>
              </w:rPr>
              <w:t>2</w:t>
            </w:r>
          </w:p>
        </w:tc>
        <w:tc>
          <w:tcPr>
            <w:tcW w:w="728" w:type="dxa"/>
            <w:vAlign w:val="center"/>
          </w:tcPr>
          <w:p w14:paraId="5AF2319D" w14:textId="4AF86E7C" w:rsidR="0053154E" w:rsidRPr="000438C1" w:rsidRDefault="00215475" w:rsidP="000423C7">
            <w:pPr>
              <w:spacing w:line="360" w:lineRule="auto"/>
              <w:jc w:val="center"/>
              <w:rPr>
                <w:rFonts w:ascii="SimSun" w:hAnsi="SimSun"/>
                <w:color w:val="000000"/>
                <w:szCs w:val="21"/>
              </w:rPr>
            </w:pPr>
            <w:r>
              <w:rPr>
                <w:rFonts w:ascii="SimSun" w:hAnsi="SimSun" w:hint="eastAsia"/>
                <w:color w:val="000000"/>
                <w:szCs w:val="21"/>
              </w:rPr>
              <w:t>无</w:t>
            </w:r>
          </w:p>
        </w:tc>
        <w:tc>
          <w:tcPr>
            <w:tcW w:w="943" w:type="dxa"/>
            <w:vAlign w:val="center"/>
          </w:tcPr>
          <w:p w14:paraId="18664DB9" w14:textId="153D4C54" w:rsidR="0053154E" w:rsidRPr="000438C1" w:rsidRDefault="00215475" w:rsidP="000423C7">
            <w:pPr>
              <w:spacing w:line="360" w:lineRule="auto"/>
              <w:jc w:val="center"/>
              <w:rPr>
                <w:rFonts w:ascii="SimSun" w:hAnsi="SimSun"/>
                <w:color w:val="000000"/>
                <w:szCs w:val="21"/>
              </w:rPr>
            </w:pPr>
            <w:r>
              <w:rPr>
                <w:rFonts w:ascii="SimSun" w:hAnsi="SimSun" w:hint="eastAsia"/>
                <w:color w:val="000000"/>
                <w:szCs w:val="21"/>
              </w:rPr>
              <w:t>副</w:t>
            </w:r>
            <w:r w:rsidR="002835EE">
              <w:rPr>
                <w:rFonts w:ascii="SimSun" w:hAnsi="SimSun" w:hint="eastAsia"/>
                <w:color w:val="000000"/>
                <w:szCs w:val="21"/>
              </w:rPr>
              <w:t>研究员</w:t>
            </w:r>
          </w:p>
        </w:tc>
        <w:tc>
          <w:tcPr>
            <w:tcW w:w="943" w:type="dxa"/>
            <w:vAlign w:val="center"/>
          </w:tcPr>
          <w:p w14:paraId="27C06516" w14:textId="6BA5E8C3" w:rsidR="0053154E" w:rsidRPr="000438C1" w:rsidRDefault="002835EE" w:rsidP="000423C7">
            <w:pPr>
              <w:spacing w:line="360" w:lineRule="auto"/>
              <w:jc w:val="center"/>
              <w:rPr>
                <w:rFonts w:ascii="SimSun" w:hAnsi="SimSun"/>
                <w:color w:val="000000"/>
                <w:szCs w:val="21"/>
              </w:rPr>
            </w:pPr>
            <w:r>
              <w:rPr>
                <w:rFonts w:ascii="SimSun" w:hAnsi="SimSun" w:hint="eastAsia"/>
                <w:color w:val="000000"/>
                <w:szCs w:val="21"/>
              </w:rPr>
              <w:t>陕西师范大学</w:t>
            </w:r>
          </w:p>
        </w:tc>
        <w:tc>
          <w:tcPr>
            <w:tcW w:w="943" w:type="dxa"/>
            <w:vAlign w:val="center"/>
          </w:tcPr>
          <w:p w14:paraId="1AF2BD49" w14:textId="56DF6E29" w:rsidR="0053154E" w:rsidRPr="000438C1" w:rsidRDefault="002835EE" w:rsidP="000423C7">
            <w:pPr>
              <w:spacing w:line="360" w:lineRule="auto"/>
              <w:jc w:val="center"/>
              <w:rPr>
                <w:rFonts w:ascii="SimSun" w:hAnsi="SimSun"/>
                <w:color w:val="000000"/>
                <w:szCs w:val="21"/>
              </w:rPr>
            </w:pPr>
            <w:r>
              <w:rPr>
                <w:rFonts w:ascii="SimSun" w:hAnsi="SimSun" w:hint="eastAsia"/>
                <w:color w:val="000000"/>
                <w:szCs w:val="21"/>
              </w:rPr>
              <w:t>陕西师范大学</w:t>
            </w:r>
          </w:p>
        </w:tc>
        <w:tc>
          <w:tcPr>
            <w:tcW w:w="4468" w:type="dxa"/>
          </w:tcPr>
          <w:p w14:paraId="6D544726" w14:textId="38763C68" w:rsidR="0053154E" w:rsidRPr="000438C1" w:rsidRDefault="00247FC5" w:rsidP="00674248">
            <w:pPr>
              <w:spacing w:line="360" w:lineRule="auto"/>
              <w:rPr>
                <w:rFonts w:ascii="SimSun" w:hAnsi="SimSun"/>
                <w:color w:val="000000"/>
                <w:szCs w:val="21"/>
              </w:rPr>
            </w:pPr>
            <w:r w:rsidRPr="00247FC5">
              <w:rPr>
                <w:rFonts w:ascii="SimSun" w:hAnsi="SimSun"/>
                <w:color w:val="000000"/>
                <w:szCs w:val="21"/>
              </w:rPr>
              <w:t>利用</w:t>
            </w:r>
            <w:r w:rsidRPr="00674248">
              <w:rPr>
                <w:rFonts w:ascii="SimSun" w:hAnsi="SimSun"/>
                <w:i/>
                <w:color w:val="000000"/>
                <w:szCs w:val="21"/>
              </w:rPr>
              <w:t>N</w:t>
            </w:r>
            <w:r w:rsidRPr="00247FC5">
              <w:rPr>
                <w:rFonts w:ascii="SimSun" w:hAnsi="SimSun"/>
                <w:color w:val="000000"/>
                <w:szCs w:val="21"/>
              </w:rPr>
              <w:t>-叔戊酰氧基苯甲酰胺作为芳烃，借助于该内置氧化类型的酰胺定位基的高活性，在手性铑催化剂作用下实现了与对称和非对称两类大位阻芳烃的偶联，反应具有宽泛的底物范围、优秀的官能团兼容性、区域选择性。并通过化学当量反应分离出了一例稳定三价铑络合物，为催化过程中手性控制提供了重要依据。相关成果发表在 Angew. Chem. Int. Ed. 2020, 59, 13288–13294</w:t>
            </w:r>
            <w:r w:rsidR="00674248">
              <w:rPr>
                <w:rFonts w:ascii="SimSun" w:hAnsi="SimSun" w:hint="eastAsia"/>
                <w:color w:val="000000"/>
                <w:szCs w:val="21"/>
              </w:rPr>
              <w:t>。</w:t>
            </w:r>
            <w:r w:rsidR="00674248" w:rsidRPr="00275DD1">
              <w:rPr>
                <w:rFonts w:ascii="SimSun" w:hAnsi="SimSun"/>
                <w:color w:val="000000"/>
                <w:szCs w:val="21"/>
              </w:rPr>
              <w:t>对应</w:t>
            </w:r>
            <w:r w:rsidR="00674248">
              <w:rPr>
                <w:rFonts w:ascii="SimSun" w:hAnsi="SimSun" w:hint="eastAsia"/>
                <w:color w:val="000000"/>
                <w:szCs w:val="21"/>
              </w:rPr>
              <w:t>代表作</w:t>
            </w:r>
            <w:r w:rsidR="00674248" w:rsidRPr="00275DD1">
              <w:rPr>
                <w:rFonts w:ascii="SimSun" w:hAnsi="SimSun"/>
                <w:color w:val="000000"/>
                <w:szCs w:val="21"/>
              </w:rPr>
              <w:t>中代表</w:t>
            </w:r>
            <w:r w:rsidR="00674248">
              <w:rPr>
                <w:rFonts w:ascii="SimSun" w:hAnsi="SimSun" w:hint="eastAsia"/>
                <w:color w:val="000000"/>
                <w:szCs w:val="21"/>
              </w:rPr>
              <w:t>性</w:t>
            </w:r>
            <w:r w:rsidR="00674248" w:rsidRPr="00275DD1">
              <w:rPr>
                <w:rFonts w:ascii="SimSun" w:hAnsi="SimSun"/>
                <w:color w:val="000000"/>
                <w:szCs w:val="21"/>
              </w:rPr>
              <w:t>论文</w:t>
            </w:r>
            <w:r w:rsidR="00674248">
              <w:rPr>
                <w:rFonts w:ascii="SimSun" w:hAnsi="SimSun"/>
                <w:color w:val="000000"/>
                <w:szCs w:val="21"/>
              </w:rPr>
              <w:t>4</w:t>
            </w:r>
            <w:r w:rsidR="00674248" w:rsidRPr="00275DD1">
              <w:rPr>
                <w:rFonts w:ascii="SimSun" w:hAnsi="SimSun"/>
                <w:color w:val="000000"/>
                <w:szCs w:val="21"/>
              </w:rPr>
              <w:t>。</w:t>
            </w:r>
          </w:p>
        </w:tc>
      </w:tr>
      <w:tr w:rsidR="0053154E" w:rsidRPr="000438C1" w14:paraId="09AE2465" w14:textId="77777777" w:rsidTr="000423C7">
        <w:trPr>
          <w:jc w:val="center"/>
        </w:trPr>
        <w:tc>
          <w:tcPr>
            <w:tcW w:w="942" w:type="dxa"/>
            <w:vAlign w:val="center"/>
          </w:tcPr>
          <w:p w14:paraId="3DAA009E" w14:textId="4850ACA9" w:rsidR="0053154E" w:rsidRPr="000438C1" w:rsidRDefault="00247FC5" w:rsidP="000423C7">
            <w:pPr>
              <w:spacing w:line="360" w:lineRule="auto"/>
              <w:jc w:val="center"/>
              <w:rPr>
                <w:rFonts w:ascii="SimSun" w:hAnsi="SimSun"/>
                <w:color w:val="000000"/>
                <w:szCs w:val="21"/>
              </w:rPr>
            </w:pPr>
            <w:r>
              <w:rPr>
                <w:rFonts w:ascii="SimSun" w:hAnsi="SimSun" w:hint="eastAsia"/>
                <w:color w:val="000000"/>
                <w:szCs w:val="21"/>
              </w:rPr>
              <w:t>谢芳</w:t>
            </w:r>
          </w:p>
        </w:tc>
        <w:tc>
          <w:tcPr>
            <w:tcW w:w="456" w:type="dxa"/>
            <w:vAlign w:val="center"/>
          </w:tcPr>
          <w:p w14:paraId="3DE684C4" w14:textId="59FCBA64" w:rsidR="0053154E" w:rsidRPr="000438C1" w:rsidRDefault="00247FC5" w:rsidP="000423C7">
            <w:pPr>
              <w:spacing w:line="360" w:lineRule="auto"/>
              <w:jc w:val="center"/>
              <w:rPr>
                <w:rFonts w:ascii="SimSun" w:hAnsi="SimSun"/>
                <w:color w:val="000000"/>
                <w:szCs w:val="21"/>
              </w:rPr>
            </w:pPr>
            <w:r>
              <w:rPr>
                <w:rFonts w:ascii="SimSun" w:hAnsi="SimSun" w:hint="eastAsia"/>
                <w:color w:val="000000"/>
                <w:szCs w:val="21"/>
              </w:rPr>
              <w:t>3</w:t>
            </w:r>
          </w:p>
        </w:tc>
        <w:tc>
          <w:tcPr>
            <w:tcW w:w="728" w:type="dxa"/>
            <w:vAlign w:val="center"/>
          </w:tcPr>
          <w:p w14:paraId="4F802519" w14:textId="4F8776DA" w:rsidR="0053154E" w:rsidRPr="000438C1" w:rsidRDefault="00247FC5" w:rsidP="000423C7">
            <w:pPr>
              <w:spacing w:line="360" w:lineRule="auto"/>
              <w:jc w:val="center"/>
              <w:rPr>
                <w:rFonts w:ascii="SimSun" w:hAnsi="SimSun"/>
                <w:color w:val="000000"/>
                <w:szCs w:val="21"/>
              </w:rPr>
            </w:pPr>
            <w:r>
              <w:rPr>
                <w:rFonts w:ascii="SimSun" w:hAnsi="SimSun" w:hint="eastAsia"/>
                <w:color w:val="000000"/>
                <w:szCs w:val="21"/>
              </w:rPr>
              <w:t>无</w:t>
            </w:r>
          </w:p>
        </w:tc>
        <w:tc>
          <w:tcPr>
            <w:tcW w:w="943" w:type="dxa"/>
            <w:vAlign w:val="center"/>
          </w:tcPr>
          <w:p w14:paraId="021C1E61" w14:textId="1AE771F3" w:rsidR="0053154E" w:rsidRPr="000438C1" w:rsidRDefault="00247FC5" w:rsidP="000423C7">
            <w:pPr>
              <w:spacing w:line="360" w:lineRule="auto"/>
              <w:jc w:val="center"/>
              <w:rPr>
                <w:rFonts w:ascii="SimSun" w:hAnsi="SimSun"/>
                <w:color w:val="000000"/>
                <w:szCs w:val="21"/>
              </w:rPr>
            </w:pPr>
            <w:r>
              <w:rPr>
                <w:rFonts w:ascii="SimSun" w:hAnsi="SimSun" w:hint="eastAsia"/>
                <w:color w:val="000000"/>
                <w:szCs w:val="21"/>
              </w:rPr>
              <w:t>副研究员</w:t>
            </w:r>
          </w:p>
        </w:tc>
        <w:tc>
          <w:tcPr>
            <w:tcW w:w="943" w:type="dxa"/>
            <w:vAlign w:val="center"/>
          </w:tcPr>
          <w:p w14:paraId="0BC6311B" w14:textId="14BC327B" w:rsidR="0053154E" w:rsidRPr="000438C1" w:rsidRDefault="00247FC5" w:rsidP="000423C7">
            <w:pPr>
              <w:spacing w:line="360" w:lineRule="auto"/>
              <w:jc w:val="center"/>
              <w:rPr>
                <w:rFonts w:ascii="SimSun" w:hAnsi="SimSun"/>
                <w:color w:val="000000"/>
                <w:szCs w:val="21"/>
              </w:rPr>
            </w:pPr>
            <w:r>
              <w:rPr>
                <w:rFonts w:ascii="SimSun" w:hAnsi="SimSun" w:hint="eastAsia"/>
                <w:color w:val="000000"/>
                <w:szCs w:val="21"/>
              </w:rPr>
              <w:t>曲阜师范大学</w:t>
            </w:r>
          </w:p>
        </w:tc>
        <w:tc>
          <w:tcPr>
            <w:tcW w:w="943" w:type="dxa"/>
            <w:vAlign w:val="center"/>
          </w:tcPr>
          <w:p w14:paraId="4D567F53" w14:textId="3DCEA4C0" w:rsidR="0053154E" w:rsidRPr="000438C1" w:rsidRDefault="00247FC5" w:rsidP="000423C7">
            <w:pPr>
              <w:spacing w:line="360" w:lineRule="auto"/>
              <w:jc w:val="center"/>
              <w:rPr>
                <w:rFonts w:ascii="SimSun" w:hAnsi="SimSun"/>
                <w:color w:val="000000"/>
                <w:szCs w:val="21"/>
              </w:rPr>
            </w:pPr>
            <w:r>
              <w:rPr>
                <w:rFonts w:ascii="SimSun" w:hAnsi="SimSun" w:hint="eastAsia"/>
                <w:color w:val="000000"/>
                <w:szCs w:val="21"/>
              </w:rPr>
              <w:t>中国科学院大连化学物理研究所</w:t>
            </w:r>
          </w:p>
        </w:tc>
        <w:tc>
          <w:tcPr>
            <w:tcW w:w="4468" w:type="dxa"/>
          </w:tcPr>
          <w:p w14:paraId="34CD9C12" w14:textId="0F1E3767" w:rsidR="0053154E" w:rsidRDefault="006B751B" w:rsidP="006B751B">
            <w:pPr>
              <w:spacing w:line="360" w:lineRule="auto"/>
              <w:rPr>
                <w:rFonts w:asciiTheme="minorEastAsia" w:hAnsiTheme="minorEastAsia"/>
                <w:color w:val="000000"/>
                <w:szCs w:val="21"/>
              </w:rPr>
            </w:pPr>
            <w:r w:rsidRPr="006B751B">
              <w:rPr>
                <w:rFonts w:asciiTheme="minorEastAsia" w:hAnsiTheme="minorEastAsia" w:hint="eastAsia"/>
                <w:spacing w:val="3"/>
                <w:szCs w:val="21"/>
              </w:rPr>
              <w:t>以往报道的通过碳</w:t>
            </w:r>
            <w:r w:rsidRPr="006B751B">
              <w:rPr>
                <w:rFonts w:asciiTheme="minorEastAsia" w:hAnsiTheme="minorEastAsia"/>
                <w:spacing w:val="4"/>
                <w:szCs w:val="21"/>
              </w:rPr>
              <w:t>-</w:t>
            </w:r>
            <w:r w:rsidRPr="006B751B">
              <w:rPr>
                <w:rFonts w:asciiTheme="minorEastAsia" w:hAnsiTheme="minorEastAsia" w:hint="eastAsia"/>
                <w:spacing w:val="3"/>
                <w:szCs w:val="21"/>
              </w:rPr>
              <w:t xml:space="preserve">氢键活化构建 </w:t>
            </w:r>
            <w:r w:rsidRPr="006B751B">
              <w:rPr>
                <w:rFonts w:asciiTheme="minorEastAsia" w:hAnsiTheme="minorEastAsia"/>
                <w:szCs w:val="21"/>
              </w:rPr>
              <w:t>C(sp</w:t>
            </w:r>
            <w:r w:rsidRPr="00F125D4">
              <w:rPr>
                <w:rFonts w:asciiTheme="minorEastAsia" w:hAnsiTheme="minorEastAsia"/>
                <w:szCs w:val="21"/>
                <w:vertAlign w:val="superscript"/>
              </w:rPr>
              <w:t>2</w:t>
            </w:r>
            <w:r w:rsidR="001624DD">
              <w:rPr>
                <w:rFonts w:asciiTheme="minorEastAsia" w:hAnsiTheme="minorEastAsia"/>
                <w:szCs w:val="21"/>
              </w:rPr>
              <w:t>)-C(sp)</w:t>
            </w:r>
            <w:r w:rsidRPr="006B751B">
              <w:rPr>
                <w:rFonts w:asciiTheme="minorEastAsia" w:hAnsiTheme="minorEastAsia" w:hint="eastAsia"/>
                <w:szCs w:val="21"/>
              </w:rPr>
              <w:t>键</w:t>
            </w:r>
            <w:r w:rsidRPr="006B751B">
              <w:rPr>
                <w:rFonts w:asciiTheme="minorEastAsia" w:hAnsiTheme="minorEastAsia" w:hint="eastAsia"/>
                <w:spacing w:val="-1"/>
                <w:szCs w:val="21"/>
              </w:rPr>
              <w:t>的反应中，由于炔烃自身偶联的副反应普遍存在，因此所用的偶联底物局限于富电子的芳烃和杂环芳烃</w:t>
            </w:r>
            <w:r w:rsidR="00E95CAB">
              <w:rPr>
                <w:rFonts w:asciiTheme="minorEastAsia" w:hAnsiTheme="minorEastAsia" w:hint="eastAsia"/>
                <w:spacing w:val="-1"/>
                <w:szCs w:val="21"/>
              </w:rPr>
              <w:t>，</w:t>
            </w:r>
            <w:r w:rsidRPr="006B751B">
              <w:rPr>
                <w:rFonts w:asciiTheme="minorEastAsia" w:hAnsiTheme="minorEastAsia" w:hint="eastAsia"/>
                <w:spacing w:val="-3"/>
                <w:szCs w:val="21"/>
              </w:rPr>
              <w:t>或是带有双齿定位基的芳烃。我们该项研究以高价碘炔为炔源</w:t>
            </w:r>
            <w:r w:rsidRPr="006B751B">
              <w:rPr>
                <w:rFonts w:asciiTheme="minorEastAsia" w:hAnsiTheme="minorEastAsia" w:hint="eastAsia"/>
                <w:spacing w:val="5"/>
                <w:szCs w:val="21"/>
              </w:rPr>
              <w:t>在温和条件下实现了铑和铱催化活化芳烃碳</w:t>
            </w:r>
            <w:r w:rsidRPr="006B751B">
              <w:rPr>
                <w:rFonts w:asciiTheme="minorEastAsia" w:hAnsiTheme="minorEastAsia"/>
                <w:spacing w:val="5"/>
                <w:szCs w:val="21"/>
              </w:rPr>
              <w:t>-</w:t>
            </w:r>
            <w:r w:rsidRPr="006B751B">
              <w:rPr>
                <w:rFonts w:asciiTheme="minorEastAsia" w:hAnsiTheme="minorEastAsia" w:hint="eastAsia"/>
                <w:spacing w:val="5"/>
                <w:szCs w:val="21"/>
              </w:rPr>
              <w:t>氢键引入</w:t>
            </w:r>
            <w:r w:rsidRPr="006B751B">
              <w:rPr>
                <w:rFonts w:asciiTheme="minorEastAsia" w:hAnsiTheme="minorEastAsia" w:hint="eastAsia"/>
                <w:spacing w:val="-1"/>
                <w:szCs w:val="21"/>
              </w:rPr>
              <w:t>炔基的反应。该方法学所适用的芳烃定位基十分广泛，像含氮杂环</w:t>
            </w:r>
            <w:r w:rsidR="00F125D4">
              <w:rPr>
                <w:rFonts w:asciiTheme="minorEastAsia" w:hAnsiTheme="minorEastAsia" w:hint="eastAsia"/>
                <w:spacing w:val="-1"/>
                <w:szCs w:val="21"/>
              </w:rPr>
              <w:t>、</w:t>
            </w:r>
            <w:r w:rsidRPr="006B751B">
              <w:rPr>
                <w:rFonts w:asciiTheme="minorEastAsia" w:hAnsiTheme="minorEastAsia" w:hint="eastAsia"/>
                <w:spacing w:val="-1"/>
                <w:szCs w:val="21"/>
              </w:rPr>
              <w:t>酰胺</w:t>
            </w:r>
            <w:r w:rsidR="00F125D4">
              <w:rPr>
                <w:rFonts w:asciiTheme="minorEastAsia" w:hAnsiTheme="minorEastAsia" w:hint="eastAsia"/>
                <w:spacing w:val="-1"/>
                <w:szCs w:val="21"/>
              </w:rPr>
              <w:t>、</w:t>
            </w:r>
            <w:r w:rsidRPr="006B751B">
              <w:rPr>
                <w:rFonts w:asciiTheme="minorEastAsia" w:hAnsiTheme="minorEastAsia" w:hint="eastAsia"/>
                <w:spacing w:val="-1"/>
                <w:szCs w:val="21"/>
              </w:rPr>
              <w:t>肟醚</w:t>
            </w:r>
            <w:r w:rsidR="00F125D4">
              <w:rPr>
                <w:rFonts w:asciiTheme="minorEastAsia" w:hAnsiTheme="minorEastAsia" w:hint="eastAsia"/>
                <w:spacing w:val="-1"/>
                <w:szCs w:val="21"/>
              </w:rPr>
              <w:t>、</w:t>
            </w:r>
            <w:r w:rsidRPr="006B751B">
              <w:rPr>
                <w:rFonts w:asciiTheme="minorEastAsia" w:hAnsiTheme="minorEastAsia" w:hint="eastAsia"/>
                <w:spacing w:val="-1"/>
                <w:szCs w:val="21"/>
              </w:rPr>
              <w:t>硝酮</w:t>
            </w:r>
            <w:r w:rsidR="00F125D4">
              <w:rPr>
                <w:rFonts w:asciiTheme="minorEastAsia" w:hAnsiTheme="minorEastAsia" w:hint="eastAsia"/>
                <w:spacing w:val="-1"/>
                <w:szCs w:val="21"/>
              </w:rPr>
              <w:t>、</w:t>
            </w:r>
            <w:r w:rsidRPr="006B751B">
              <w:rPr>
                <w:rFonts w:asciiTheme="minorEastAsia" w:hAnsiTheme="minorEastAsia" w:hint="eastAsia"/>
                <w:spacing w:val="-1"/>
                <w:szCs w:val="21"/>
              </w:rPr>
              <w:t>偶氮苯</w:t>
            </w:r>
            <w:r w:rsidR="00F125D4">
              <w:rPr>
                <w:rFonts w:asciiTheme="minorEastAsia" w:hAnsiTheme="minorEastAsia" w:hint="eastAsia"/>
                <w:spacing w:val="-1"/>
                <w:szCs w:val="21"/>
              </w:rPr>
              <w:t>、</w:t>
            </w:r>
            <w:r w:rsidRPr="006B751B">
              <w:rPr>
                <w:rFonts w:asciiTheme="minorEastAsia" w:hAnsiTheme="minorEastAsia" w:hint="eastAsia"/>
                <w:spacing w:val="-1"/>
                <w:szCs w:val="21"/>
              </w:rPr>
              <w:t>氧化偶氮苯</w:t>
            </w:r>
            <w:r w:rsidR="00F125D4">
              <w:rPr>
                <w:rFonts w:asciiTheme="minorEastAsia" w:hAnsiTheme="minorEastAsia" w:hint="eastAsia"/>
                <w:spacing w:val="-1"/>
                <w:szCs w:val="21"/>
              </w:rPr>
              <w:t>和</w:t>
            </w:r>
            <w:r w:rsidRPr="006B751B">
              <w:rPr>
                <w:rFonts w:asciiTheme="minorEastAsia" w:hAnsiTheme="minorEastAsia" w:hint="eastAsia"/>
                <w:spacing w:val="-1"/>
                <w:szCs w:val="21"/>
              </w:rPr>
              <w:t>甲亚胺氮盐等底物都取得了较好的收率。该方法</w:t>
            </w:r>
            <w:r w:rsidRPr="006B751B">
              <w:rPr>
                <w:rFonts w:asciiTheme="minorEastAsia" w:hAnsiTheme="minorEastAsia"/>
                <w:spacing w:val="-8"/>
                <w:szCs w:val="21"/>
              </w:rPr>
              <w:t>具有优良的普适性，在某种程度上可代替</w:t>
            </w:r>
            <w:r w:rsidRPr="006B751B">
              <w:rPr>
                <w:rFonts w:asciiTheme="minorEastAsia" w:hAnsiTheme="minorEastAsia"/>
                <w:spacing w:val="-14"/>
                <w:szCs w:val="21"/>
              </w:rPr>
              <w:t xml:space="preserve">传统的 </w:t>
            </w:r>
            <w:r w:rsidRPr="006B751B">
              <w:rPr>
                <w:rFonts w:asciiTheme="minorEastAsia" w:hAnsiTheme="minorEastAsia"/>
                <w:szCs w:val="21"/>
              </w:rPr>
              <w:t>Sonogashira-Hagi</w:t>
            </w:r>
            <w:r w:rsidR="00FA29DB">
              <w:rPr>
                <w:rFonts w:asciiTheme="minorEastAsia" w:hAnsiTheme="minorEastAsia" w:hint="eastAsia"/>
                <w:szCs w:val="21"/>
              </w:rPr>
              <w:t>w</w:t>
            </w:r>
            <w:r w:rsidRPr="006B751B">
              <w:rPr>
                <w:rFonts w:asciiTheme="minorEastAsia" w:hAnsiTheme="minorEastAsia"/>
                <w:szCs w:val="21"/>
              </w:rPr>
              <w:t>ara反应。</w:t>
            </w:r>
            <w:r w:rsidRPr="006B751B">
              <w:rPr>
                <w:rFonts w:asciiTheme="minorEastAsia" w:hAnsiTheme="minorEastAsia"/>
                <w:color w:val="000000"/>
                <w:szCs w:val="21"/>
              </w:rPr>
              <w:t>相关成果发表在 J. Am. Chem. Soc. 2014, 136, 4780-4787。</w:t>
            </w:r>
            <w:r w:rsidR="00674248" w:rsidRPr="00275DD1">
              <w:rPr>
                <w:rFonts w:ascii="SimSun" w:hAnsi="SimSun"/>
                <w:color w:val="000000"/>
                <w:szCs w:val="21"/>
              </w:rPr>
              <w:t>对应</w:t>
            </w:r>
            <w:r w:rsidR="00674248">
              <w:rPr>
                <w:rFonts w:ascii="SimSun" w:hAnsi="SimSun" w:hint="eastAsia"/>
                <w:color w:val="000000"/>
                <w:szCs w:val="21"/>
              </w:rPr>
              <w:t>代表作</w:t>
            </w:r>
            <w:r w:rsidR="00674248" w:rsidRPr="00275DD1">
              <w:rPr>
                <w:rFonts w:ascii="SimSun" w:hAnsi="SimSun"/>
                <w:color w:val="000000"/>
                <w:szCs w:val="21"/>
              </w:rPr>
              <w:t>中代表</w:t>
            </w:r>
            <w:r w:rsidR="00674248">
              <w:rPr>
                <w:rFonts w:ascii="SimSun" w:hAnsi="SimSun" w:hint="eastAsia"/>
                <w:color w:val="000000"/>
                <w:szCs w:val="21"/>
              </w:rPr>
              <w:t>性</w:t>
            </w:r>
            <w:r w:rsidR="00674248" w:rsidRPr="00275DD1">
              <w:rPr>
                <w:rFonts w:ascii="SimSun" w:hAnsi="SimSun"/>
                <w:color w:val="000000"/>
                <w:szCs w:val="21"/>
              </w:rPr>
              <w:t>论文1。</w:t>
            </w:r>
          </w:p>
          <w:p w14:paraId="0A5F6B90" w14:textId="2D691EC1" w:rsidR="00743929" w:rsidRPr="006B751B" w:rsidRDefault="00743929" w:rsidP="006B751B">
            <w:pPr>
              <w:spacing w:line="360" w:lineRule="auto"/>
              <w:rPr>
                <w:rFonts w:asciiTheme="minorEastAsia" w:hAnsiTheme="minorEastAsia"/>
                <w:color w:val="000000"/>
                <w:szCs w:val="21"/>
              </w:rPr>
            </w:pPr>
          </w:p>
        </w:tc>
      </w:tr>
      <w:tr w:rsidR="003E40D4" w:rsidRPr="000438C1" w14:paraId="0287E1F0" w14:textId="77777777" w:rsidTr="000423C7">
        <w:trPr>
          <w:jc w:val="center"/>
        </w:trPr>
        <w:tc>
          <w:tcPr>
            <w:tcW w:w="942" w:type="dxa"/>
            <w:vAlign w:val="center"/>
          </w:tcPr>
          <w:p w14:paraId="3ECB8CD5" w14:textId="31F36019" w:rsidR="003E40D4" w:rsidRDefault="003E40D4" w:rsidP="000423C7">
            <w:pPr>
              <w:spacing w:line="360" w:lineRule="auto"/>
              <w:jc w:val="center"/>
              <w:rPr>
                <w:rFonts w:ascii="SimSun" w:hAnsi="SimSun"/>
                <w:color w:val="000000"/>
                <w:szCs w:val="21"/>
              </w:rPr>
            </w:pPr>
            <w:r>
              <w:rPr>
                <w:rFonts w:ascii="SimSun" w:hAnsi="SimSun" w:hint="eastAsia"/>
                <w:color w:val="000000"/>
                <w:szCs w:val="21"/>
              </w:rPr>
              <w:lastRenderedPageBreak/>
              <w:t>郑光范</w:t>
            </w:r>
          </w:p>
        </w:tc>
        <w:tc>
          <w:tcPr>
            <w:tcW w:w="456" w:type="dxa"/>
            <w:vAlign w:val="center"/>
          </w:tcPr>
          <w:p w14:paraId="21E6A03F" w14:textId="60BA637E" w:rsidR="003E40D4" w:rsidRDefault="003E40D4" w:rsidP="000423C7">
            <w:pPr>
              <w:spacing w:line="360" w:lineRule="auto"/>
              <w:jc w:val="center"/>
              <w:rPr>
                <w:rFonts w:ascii="SimSun" w:hAnsi="SimSun"/>
                <w:color w:val="000000"/>
                <w:szCs w:val="21"/>
              </w:rPr>
            </w:pPr>
            <w:r>
              <w:rPr>
                <w:rFonts w:ascii="SimSun" w:hAnsi="SimSun" w:hint="eastAsia"/>
                <w:color w:val="000000"/>
                <w:szCs w:val="21"/>
              </w:rPr>
              <w:t>4</w:t>
            </w:r>
          </w:p>
        </w:tc>
        <w:tc>
          <w:tcPr>
            <w:tcW w:w="728" w:type="dxa"/>
            <w:vAlign w:val="center"/>
          </w:tcPr>
          <w:p w14:paraId="279E54B3" w14:textId="6987C365" w:rsidR="003E40D4" w:rsidRDefault="003E40D4" w:rsidP="000423C7">
            <w:pPr>
              <w:spacing w:line="360" w:lineRule="auto"/>
              <w:jc w:val="center"/>
              <w:rPr>
                <w:rFonts w:ascii="SimSun" w:hAnsi="SimSun"/>
                <w:color w:val="000000"/>
                <w:szCs w:val="21"/>
              </w:rPr>
            </w:pPr>
            <w:r>
              <w:rPr>
                <w:rFonts w:ascii="SimSun" w:hAnsi="SimSun" w:hint="eastAsia"/>
                <w:color w:val="000000"/>
                <w:szCs w:val="21"/>
              </w:rPr>
              <w:t>无</w:t>
            </w:r>
          </w:p>
        </w:tc>
        <w:tc>
          <w:tcPr>
            <w:tcW w:w="943" w:type="dxa"/>
            <w:vAlign w:val="center"/>
          </w:tcPr>
          <w:p w14:paraId="00241945" w14:textId="185FE5BE" w:rsidR="003E40D4" w:rsidRDefault="003E40D4" w:rsidP="000423C7">
            <w:pPr>
              <w:spacing w:line="360" w:lineRule="auto"/>
              <w:jc w:val="center"/>
              <w:rPr>
                <w:rFonts w:ascii="SimSun" w:hAnsi="SimSun"/>
                <w:color w:val="000000"/>
                <w:szCs w:val="21"/>
              </w:rPr>
            </w:pPr>
            <w:r>
              <w:rPr>
                <w:rFonts w:ascii="SimSun" w:hAnsi="SimSun" w:hint="eastAsia"/>
                <w:color w:val="000000"/>
                <w:szCs w:val="21"/>
              </w:rPr>
              <w:t>副教授</w:t>
            </w:r>
          </w:p>
        </w:tc>
        <w:tc>
          <w:tcPr>
            <w:tcW w:w="943" w:type="dxa"/>
            <w:vAlign w:val="center"/>
          </w:tcPr>
          <w:p w14:paraId="03EA0F10" w14:textId="31FD5AA7" w:rsidR="003E40D4" w:rsidRDefault="003E40D4" w:rsidP="000423C7">
            <w:pPr>
              <w:spacing w:line="360" w:lineRule="auto"/>
              <w:jc w:val="center"/>
              <w:rPr>
                <w:rFonts w:ascii="SimSun" w:hAnsi="SimSun"/>
                <w:color w:val="000000"/>
                <w:szCs w:val="21"/>
              </w:rPr>
            </w:pPr>
            <w:r>
              <w:rPr>
                <w:rFonts w:ascii="SimSun" w:hAnsi="SimSun" w:hint="eastAsia"/>
                <w:color w:val="000000"/>
                <w:szCs w:val="21"/>
              </w:rPr>
              <w:t>东北师范大学</w:t>
            </w:r>
          </w:p>
        </w:tc>
        <w:tc>
          <w:tcPr>
            <w:tcW w:w="943" w:type="dxa"/>
            <w:vAlign w:val="center"/>
          </w:tcPr>
          <w:p w14:paraId="4550859F" w14:textId="5F8B8E16" w:rsidR="003E40D4" w:rsidRDefault="003E40D4" w:rsidP="000423C7">
            <w:pPr>
              <w:spacing w:line="360" w:lineRule="auto"/>
              <w:jc w:val="center"/>
              <w:rPr>
                <w:rFonts w:ascii="SimSun" w:hAnsi="SimSun"/>
                <w:color w:val="000000"/>
                <w:szCs w:val="21"/>
              </w:rPr>
            </w:pPr>
            <w:r>
              <w:rPr>
                <w:rFonts w:ascii="SimSun" w:hAnsi="SimSun" w:hint="eastAsia"/>
                <w:color w:val="000000"/>
                <w:szCs w:val="21"/>
              </w:rPr>
              <w:t>陕西师范大学</w:t>
            </w:r>
          </w:p>
        </w:tc>
        <w:tc>
          <w:tcPr>
            <w:tcW w:w="4468" w:type="dxa"/>
          </w:tcPr>
          <w:p w14:paraId="66A98062" w14:textId="680273DD" w:rsidR="003E40D4" w:rsidRDefault="001D6F2E" w:rsidP="000423C7">
            <w:pPr>
              <w:spacing w:line="360" w:lineRule="auto"/>
              <w:rPr>
                <w:rFonts w:ascii="SimSun" w:hAnsi="SimSun"/>
                <w:color w:val="000000"/>
                <w:szCs w:val="21"/>
              </w:rPr>
            </w:pPr>
            <w:r w:rsidRPr="001D6F2E">
              <w:rPr>
                <w:rFonts w:ascii="SimSun" w:hAnsi="SimSun"/>
                <w:color w:val="000000"/>
                <w:szCs w:val="21"/>
              </w:rPr>
              <w:t>吡啶/嘧啶等杂芳烃是最常见和高效的“永久性”定位基，实现其原位转化极具挑战。我们以廉价锰为催化剂，实现了</w:t>
            </w:r>
            <w:r w:rsidRPr="00740959">
              <w:rPr>
                <w:rFonts w:ascii="SimSun" w:hAnsi="SimSun"/>
                <w:i/>
                <w:color w:val="000000"/>
                <w:szCs w:val="21"/>
              </w:rPr>
              <w:t>N</w:t>
            </w:r>
            <w:r w:rsidRPr="001D6F2E">
              <w:rPr>
                <w:rFonts w:ascii="SimSun" w:hAnsi="SimSun"/>
                <w:color w:val="000000"/>
                <w:szCs w:val="21"/>
              </w:rPr>
              <w:t>-吡啶基吡啶酮/N-嘧啶吲哚与炔丙醇酯的C-H键联烯化/转移环化串联反应，构建了复杂氮杂稠环骨架。吡啶/嘧啶等杂芳烃不仅作为定位基团，促进C-H键活化，随后作为氮杂二烯体，参与Diels-Alder-逆Diels-Alder</w:t>
            </w:r>
            <w:r w:rsidRPr="001D6F2E">
              <w:rPr>
                <w:rFonts w:ascii="SimSun" w:hAnsi="SimSun" w:hint="eastAsia"/>
                <w:color w:val="000000"/>
                <w:szCs w:val="21"/>
              </w:rPr>
              <w:t>环加成反应</w:t>
            </w:r>
            <w:r w:rsidRPr="001D6F2E">
              <w:rPr>
                <w:rFonts w:ascii="SimSun" w:hAnsi="SimSun"/>
                <w:color w:val="000000"/>
                <w:szCs w:val="21"/>
              </w:rPr>
              <w:t>，实现</w:t>
            </w:r>
            <w:r w:rsidRPr="001D6F2E">
              <w:rPr>
                <w:rFonts w:ascii="SimSun" w:hAnsi="SimSun" w:hint="eastAsia"/>
                <w:color w:val="000000"/>
                <w:szCs w:val="21"/>
              </w:rPr>
              <w:t>了</w:t>
            </w:r>
            <w:r w:rsidRPr="001D6F2E">
              <w:rPr>
                <w:rFonts w:ascii="SimSun" w:hAnsi="SimSun"/>
                <w:color w:val="000000"/>
                <w:szCs w:val="21"/>
              </w:rPr>
              <w:t>该类定位基的原位转化。</w:t>
            </w:r>
            <w:r w:rsidRPr="001D6F2E">
              <w:rPr>
                <w:rFonts w:ascii="SimSun" w:hAnsi="SimSun" w:hint="eastAsia"/>
                <w:color w:val="000000"/>
                <w:szCs w:val="21"/>
              </w:rPr>
              <w:t>这是首例吡啶/嘧啶作为</w:t>
            </w:r>
            <w:r w:rsidRPr="001D6F2E">
              <w:rPr>
                <w:rFonts w:ascii="SimSun" w:hAnsi="SimSun"/>
                <w:color w:val="000000"/>
                <w:szCs w:val="21"/>
              </w:rPr>
              <w:t>Diels-Alder</w:t>
            </w:r>
            <w:r w:rsidRPr="001D6F2E">
              <w:rPr>
                <w:rFonts w:ascii="SimSun" w:hAnsi="SimSun" w:hint="eastAsia"/>
                <w:color w:val="000000"/>
                <w:szCs w:val="21"/>
              </w:rPr>
              <w:t>型定位基参与的C</w:t>
            </w:r>
            <w:r w:rsidRPr="001D6F2E">
              <w:rPr>
                <w:rFonts w:ascii="SimSun" w:hAnsi="SimSun"/>
                <w:color w:val="000000"/>
                <w:szCs w:val="21"/>
              </w:rPr>
              <w:t>-H</w:t>
            </w:r>
            <w:r w:rsidRPr="001D6F2E">
              <w:rPr>
                <w:rFonts w:ascii="SimSun" w:hAnsi="SimSun" w:hint="eastAsia"/>
                <w:color w:val="000000"/>
                <w:szCs w:val="21"/>
              </w:rPr>
              <w:t>键官能化。</w:t>
            </w:r>
            <w:r w:rsidR="00674248">
              <w:rPr>
                <w:rFonts w:ascii="SimSun" w:hAnsi="SimSun" w:hint="eastAsia"/>
                <w:color w:val="000000"/>
                <w:szCs w:val="21"/>
              </w:rPr>
              <w:t>相关成果发表在</w:t>
            </w:r>
            <w:r w:rsidR="00674248" w:rsidRPr="00247FC5">
              <w:rPr>
                <w:rFonts w:ascii="SimSun" w:hAnsi="SimSun"/>
                <w:color w:val="000000"/>
                <w:szCs w:val="21"/>
              </w:rPr>
              <w:t>Angew. Chem. Int. Ed. 20</w:t>
            </w:r>
            <w:r w:rsidR="00674248">
              <w:rPr>
                <w:rFonts w:ascii="SimSun" w:hAnsi="SimSun"/>
                <w:color w:val="000000"/>
                <w:szCs w:val="21"/>
              </w:rPr>
              <w:t>19</w:t>
            </w:r>
            <w:r w:rsidR="00674248" w:rsidRPr="00247FC5">
              <w:rPr>
                <w:rFonts w:ascii="SimSun" w:hAnsi="SimSun"/>
                <w:color w:val="000000"/>
                <w:szCs w:val="21"/>
              </w:rPr>
              <w:t>, 5</w:t>
            </w:r>
            <w:r w:rsidR="00674248">
              <w:rPr>
                <w:rFonts w:ascii="SimSun" w:hAnsi="SimSun"/>
                <w:color w:val="000000"/>
                <w:szCs w:val="21"/>
              </w:rPr>
              <w:t>8</w:t>
            </w:r>
            <w:r w:rsidR="00674248" w:rsidRPr="00247FC5">
              <w:rPr>
                <w:rFonts w:ascii="SimSun" w:hAnsi="SimSun"/>
                <w:color w:val="000000"/>
                <w:szCs w:val="21"/>
              </w:rPr>
              <w:t xml:space="preserve">, </w:t>
            </w:r>
            <w:r w:rsidR="00674248">
              <w:rPr>
                <w:rFonts w:ascii="SimSun" w:hAnsi="SimSun"/>
                <w:color w:val="000000"/>
                <w:szCs w:val="21"/>
              </w:rPr>
              <w:t>5090-5094</w:t>
            </w:r>
            <w:r w:rsidR="00674248">
              <w:rPr>
                <w:rFonts w:ascii="SimSun" w:hAnsi="SimSun" w:hint="eastAsia"/>
                <w:color w:val="000000"/>
                <w:szCs w:val="21"/>
              </w:rPr>
              <w:t>。</w:t>
            </w:r>
            <w:r w:rsidR="00674248" w:rsidRPr="00275DD1">
              <w:rPr>
                <w:rFonts w:ascii="SimSun" w:hAnsi="SimSun"/>
                <w:color w:val="000000"/>
                <w:szCs w:val="21"/>
              </w:rPr>
              <w:t>对应</w:t>
            </w:r>
            <w:r w:rsidR="00674248">
              <w:rPr>
                <w:rFonts w:ascii="SimSun" w:hAnsi="SimSun" w:hint="eastAsia"/>
                <w:color w:val="000000"/>
                <w:szCs w:val="21"/>
              </w:rPr>
              <w:t>代表作</w:t>
            </w:r>
            <w:r w:rsidR="00674248" w:rsidRPr="00275DD1">
              <w:rPr>
                <w:rFonts w:ascii="SimSun" w:hAnsi="SimSun"/>
                <w:color w:val="000000"/>
                <w:szCs w:val="21"/>
              </w:rPr>
              <w:t>中代表</w:t>
            </w:r>
            <w:r w:rsidR="00674248">
              <w:rPr>
                <w:rFonts w:ascii="SimSun" w:hAnsi="SimSun" w:hint="eastAsia"/>
                <w:color w:val="000000"/>
                <w:szCs w:val="21"/>
              </w:rPr>
              <w:t>性</w:t>
            </w:r>
            <w:r w:rsidR="00674248" w:rsidRPr="00275DD1">
              <w:rPr>
                <w:rFonts w:ascii="SimSun" w:hAnsi="SimSun"/>
                <w:color w:val="000000"/>
                <w:szCs w:val="21"/>
              </w:rPr>
              <w:t>论文</w:t>
            </w:r>
            <w:r w:rsidR="00674248">
              <w:rPr>
                <w:rFonts w:ascii="SimSun" w:hAnsi="SimSun"/>
                <w:color w:val="000000"/>
                <w:szCs w:val="21"/>
              </w:rPr>
              <w:t>5</w:t>
            </w:r>
            <w:r w:rsidR="00674248" w:rsidRPr="00275DD1">
              <w:rPr>
                <w:rFonts w:ascii="SimSun" w:hAnsi="SimSun"/>
                <w:color w:val="000000"/>
                <w:szCs w:val="21"/>
              </w:rPr>
              <w:t>。</w:t>
            </w:r>
          </w:p>
          <w:p w14:paraId="3D22FE70" w14:textId="731423AC" w:rsidR="00B41C7B" w:rsidRPr="000438C1" w:rsidRDefault="00B41C7B" w:rsidP="000423C7">
            <w:pPr>
              <w:spacing w:line="360" w:lineRule="auto"/>
              <w:rPr>
                <w:rFonts w:ascii="SimSun" w:hAnsi="SimSun"/>
                <w:color w:val="000000"/>
                <w:szCs w:val="21"/>
              </w:rPr>
            </w:pPr>
          </w:p>
        </w:tc>
      </w:tr>
      <w:tr w:rsidR="0053154E" w:rsidRPr="000438C1" w14:paraId="12958CBC" w14:textId="77777777" w:rsidTr="000423C7">
        <w:trPr>
          <w:jc w:val="center"/>
        </w:trPr>
        <w:tc>
          <w:tcPr>
            <w:tcW w:w="942" w:type="dxa"/>
            <w:vAlign w:val="center"/>
          </w:tcPr>
          <w:p w14:paraId="78B6E931" w14:textId="51E1FBE9" w:rsidR="0053154E" w:rsidRPr="000438C1" w:rsidRDefault="003E40D4" w:rsidP="000423C7">
            <w:pPr>
              <w:spacing w:line="360" w:lineRule="auto"/>
              <w:jc w:val="center"/>
              <w:rPr>
                <w:rFonts w:ascii="SimSun" w:hAnsi="SimSun"/>
                <w:color w:val="000000"/>
                <w:szCs w:val="21"/>
              </w:rPr>
            </w:pPr>
            <w:r>
              <w:rPr>
                <w:rFonts w:ascii="SimSun" w:hAnsi="SimSun" w:hint="eastAsia"/>
                <w:color w:val="000000"/>
                <w:szCs w:val="21"/>
              </w:rPr>
              <w:t>田苗苗</w:t>
            </w:r>
          </w:p>
        </w:tc>
        <w:tc>
          <w:tcPr>
            <w:tcW w:w="456" w:type="dxa"/>
            <w:vAlign w:val="center"/>
          </w:tcPr>
          <w:p w14:paraId="1C1CE6FA" w14:textId="06A31380" w:rsidR="0053154E" w:rsidRPr="000438C1" w:rsidRDefault="003E40D4" w:rsidP="000423C7">
            <w:pPr>
              <w:spacing w:line="360" w:lineRule="auto"/>
              <w:jc w:val="center"/>
              <w:rPr>
                <w:rFonts w:ascii="SimSun" w:hAnsi="SimSun"/>
                <w:color w:val="000000"/>
                <w:szCs w:val="21"/>
              </w:rPr>
            </w:pPr>
            <w:r>
              <w:rPr>
                <w:rFonts w:ascii="SimSun" w:hAnsi="SimSun"/>
                <w:color w:val="000000"/>
                <w:szCs w:val="21"/>
              </w:rPr>
              <w:t>5</w:t>
            </w:r>
          </w:p>
        </w:tc>
        <w:tc>
          <w:tcPr>
            <w:tcW w:w="728" w:type="dxa"/>
            <w:vAlign w:val="center"/>
          </w:tcPr>
          <w:p w14:paraId="1BD5C722" w14:textId="77AE60F8" w:rsidR="0053154E" w:rsidRPr="000438C1" w:rsidRDefault="003E40D4" w:rsidP="000423C7">
            <w:pPr>
              <w:spacing w:line="360" w:lineRule="auto"/>
              <w:jc w:val="center"/>
              <w:rPr>
                <w:rFonts w:ascii="SimSun" w:hAnsi="SimSun"/>
                <w:color w:val="000000"/>
                <w:szCs w:val="21"/>
              </w:rPr>
            </w:pPr>
            <w:r>
              <w:rPr>
                <w:rFonts w:ascii="SimSun" w:hAnsi="SimSun" w:hint="eastAsia"/>
                <w:color w:val="000000"/>
                <w:szCs w:val="21"/>
              </w:rPr>
              <w:t>无</w:t>
            </w:r>
          </w:p>
        </w:tc>
        <w:tc>
          <w:tcPr>
            <w:tcW w:w="943" w:type="dxa"/>
            <w:vAlign w:val="center"/>
          </w:tcPr>
          <w:p w14:paraId="734533AC" w14:textId="77CB0E1D" w:rsidR="0053154E" w:rsidRPr="000438C1" w:rsidRDefault="003E40D4" w:rsidP="000423C7">
            <w:pPr>
              <w:spacing w:line="360" w:lineRule="auto"/>
              <w:jc w:val="center"/>
              <w:rPr>
                <w:rFonts w:ascii="SimSun" w:hAnsi="SimSun"/>
                <w:color w:val="000000"/>
                <w:szCs w:val="21"/>
              </w:rPr>
            </w:pPr>
            <w:r>
              <w:rPr>
                <w:rFonts w:ascii="SimSun" w:hAnsi="SimSun" w:hint="eastAsia"/>
                <w:color w:val="000000"/>
                <w:szCs w:val="21"/>
              </w:rPr>
              <w:t>讲师</w:t>
            </w:r>
          </w:p>
        </w:tc>
        <w:tc>
          <w:tcPr>
            <w:tcW w:w="943" w:type="dxa"/>
            <w:vAlign w:val="center"/>
          </w:tcPr>
          <w:p w14:paraId="40DC42E6" w14:textId="6D9A96C9" w:rsidR="0053154E" w:rsidRPr="000438C1" w:rsidRDefault="003E40D4" w:rsidP="000423C7">
            <w:pPr>
              <w:spacing w:line="360" w:lineRule="auto"/>
              <w:jc w:val="center"/>
              <w:rPr>
                <w:rFonts w:ascii="SimSun" w:hAnsi="SimSun"/>
                <w:color w:val="000000"/>
                <w:szCs w:val="21"/>
              </w:rPr>
            </w:pPr>
            <w:r>
              <w:rPr>
                <w:rFonts w:ascii="SimSun" w:hAnsi="SimSun" w:hint="eastAsia"/>
                <w:color w:val="000000"/>
                <w:szCs w:val="21"/>
              </w:rPr>
              <w:t>河南师范大学</w:t>
            </w:r>
          </w:p>
        </w:tc>
        <w:tc>
          <w:tcPr>
            <w:tcW w:w="943" w:type="dxa"/>
            <w:vAlign w:val="center"/>
          </w:tcPr>
          <w:p w14:paraId="5CFF3D4E" w14:textId="399D42A9" w:rsidR="0053154E" w:rsidRPr="000438C1" w:rsidRDefault="003E40D4" w:rsidP="000423C7">
            <w:pPr>
              <w:spacing w:line="360" w:lineRule="auto"/>
              <w:jc w:val="center"/>
              <w:rPr>
                <w:rFonts w:ascii="SimSun" w:hAnsi="SimSun"/>
                <w:color w:val="000000"/>
                <w:szCs w:val="21"/>
              </w:rPr>
            </w:pPr>
            <w:r>
              <w:rPr>
                <w:rFonts w:ascii="SimSun" w:hAnsi="SimSun" w:hint="eastAsia"/>
                <w:color w:val="000000"/>
                <w:szCs w:val="21"/>
              </w:rPr>
              <w:t>河南师范大学</w:t>
            </w:r>
          </w:p>
        </w:tc>
        <w:tc>
          <w:tcPr>
            <w:tcW w:w="4468" w:type="dxa"/>
          </w:tcPr>
          <w:p w14:paraId="63E9E78B" w14:textId="4FE7837E" w:rsidR="0053154E" w:rsidRDefault="003E40D4" w:rsidP="000423C7">
            <w:pPr>
              <w:spacing w:line="360" w:lineRule="auto"/>
              <w:rPr>
                <w:rFonts w:ascii="SimSun" w:hAnsi="SimSun"/>
                <w:color w:val="000000"/>
                <w:szCs w:val="21"/>
              </w:rPr>
            </w:pPr>
            <w:r w:rsidRPr="003E40D4">
              <w:rPr>
                <w:rFonts w:ascii="SimSun" w:hAnsi="SimSun"/>
                <w:color w:val="000000"/>
                <w:szCs w:val="21"/>
              </w:rPr>
              <w:t>首次参与实现了将</w:t>
            </w:r>
            <w:r w:rsidR="001624DD">
              <w:rPr>
                <w:rFonts w:ascii="SimSun" w:hAnsi="SimSun"/>
                <w:color w:val="000000"/>
                <w:szCs w:val="21"/>
              </w:rPr>
              <w:t>C-H</w:t>
            </w:r>
            <w:r w:rsidRPr="003E40D4">
              <w:rPr>
                <w:rFonts w:ascii="SimSun" w:hAnsi="SimSun"/>
                <w:color w:val="000000"/>
                <w:szCs w:val="21"/>
              </w:rPr>
              <w:t>键活化与亲核环化相结合，利用</w:t>
            </w:r>
            <w:r w:rsidR="001624DD">
              <w:rPr>
                <w:rFonts w:ascii="SimSun" w:hAnsi="SimSun"/>
                <w:color w:val="000000"/>
                <w:szCs w:val="21"/>
              </w:rPr>
              <w:t>Rh(Ⅲ)</w:t>
            </w:r>
            <w:r w:rsidRPr="003E40D4">
              <w:rPr>
                <w:rFonts w:ascii="SimSun" w:hAnsi="SimSun"/>
                <w:color w:val="000000"/>
                <w:szCs w:val="21"/>
              </w:rPr>
              <w:t>催化剂在</w:t>
            </w:r>
            <w:r w:rsidR="001624DD">
              <w:rPr>
                <w:rFonts w:ascii="SimSun" w:hAnsi="SimSun"/>
                <w:color w:val="000000"/>
                <w:szCs w:val="21"/>
              </w:rPr>
              <w:t>C-H</w:t>
            </w:r>
            <w:r w:rsidRPr="003E40D4">
              <w:rPr>
                <w:rFonts w:ascii="SimSun" w:hAnsi="SimSun"/>
                <w:color w:val="000000"/>
                <w:szCs w:val="21"/>
              </w:rPr>
              <w:t>键活化中表现出的高活性和较强的路易斯酸性，挑战性的实现了2,3'-双吲哚类化合物的不对称构建。除此之外，首次分离出了具有单一绝对构型的手性环铑络合物中间体，为化学反应选择性原理的验证提供了直接证据。相关成果发表在J. Am. Chem. Soc. 2019, 141, 9527</w:t>
            </w:r>
            <w:r w:rsidR="00674248">
              <w:rPr>
                <w:rFonts w:ascii="SimSun" w:hAnsi="SimSun"/>
                <w:color w:val="000000"/>
                <w:szCs w:val="21"/>
              </w:rPr>
              <w:t>-9532</w:t>
            </w:r>
            <w:r w:rsidRPr="003E40D4">
              <w:rPr>
                <w:rFonts w:ascii="SimSun" w:hAnsi="SimSun"/>
                <w:color w:val="000000"/>
                <w:szCs w:val="21"/>
              </w:rPr>
              <w:t>。</w:t>
            </w:r>
            <w:r w:rsidR="00674248" w:rsidRPr="00275DD1">
              <w:rPr>
                <w:rFonts w:ascii="SimSun" w:hAnsi="SimSun"/>
                <w:color w:val="000000"/>
                <w:szCs w:val="21"/>
              </w:rPr>
              <w:t>对应</w:t>
            </w:r>
            <w:r w:rsidR="00674248">
              <w:rPr>
                <w:rFonts w:ascii="SimSun" w:hAnsi="SimSun" w:hint="eastAsia"/>
                <w:color w:val="000000"/>
                <w:szCs w:val="21"/>
              </w:rPr>
              <w:t>代表作</w:t>
            </w:r>
            <w:r w:rsidR="00674248" w:rsidRPr="00275DD1">
              <w:rPr>
                <w:rFonts w:ascii="SimSun" w:hAnsi="SimSun"/>
                <w:color w:val="000000"/>
                <w:szCs w:val="21"/>
              </w:rPr>
              <w:t>中代表</w:t>
            </w:r>
            <w:r w:rsidR="00674248">
              <w:rPr>
                <w:rFonts w:ascii="SimSun" w:hAnsi="SimSun" w:hint="eastAsia"/>
                <w:color w:val="000000"/>
                <w:szCs w:val="21"/>
              </w:rPr>
              <w:t>性</w:t>
            </w:r>
            <w:r w:rsidR="00674248" w:rsidRPr="00275DD1">
              <w:rPr>
                <w:rFonts w:ascii="SimSun" w:hAnsi="SimSun"/>
                <w:color w:val="000000"/>
                <w:szCs w:val="21"/>
              </w:rPr>
              <w:t>论文</w:t>
            </w:r>
            <w:r w:rsidR="00674248">
              <w:rPr>
                <w:rFonts w:ascii="SimSun" w:hAnsi="SimSun"/>
                <w:color w:val="000000"/>
                <w:szCs w:val="21"/>
              </w:rPr>
              <w:t>3</w:t>
            </w:r>
            <w:r w:rsidR="00674248" w:rsidRPr="00275DD1">
              <w:rPr>
                <w:rFonts w:ascii="SimSun" w:hAnsi="SimSun"/>
                <w:color w:val="000000"/>
                <w:szCs w:val="21"/>
              </w:rPr>
              <w:t>。</w:t>
            </w:r>
          </w:p>
          <w:p w14:paraId="46DFCBAD" w14:textId="53F7C914" w:rsidR="00B41C7B" w:rsidRPr="000438C1" w:rsidRDefault="00B41C7B" w:rsidP="000423C7">
            <w:pPr>
              <w:spacing w:line="360" w:lineRule="auto"/>
              <w:rPr>
                <w:rFonts w:ascii="SimSun" w:hAnsi="SimSun"/>
                <w:color w:val="000000"/>
                <w:szCs w:val="21"/>
              </w:rPr>
            </w:pPr>
          </w:p>
        </w:tc>
      </w:tr>
      <w:tr w:rsidR="003E40D4" w:rsidRPr="000438C1" w14:paraId="67775C70" w14:textId="77777777" w:rsidTr="000423C7">
        <w:trPr>
          <w:jc w:val="center"/>
        </w:trPr>
        <w:tc>
          <w:tcPr>
            <w:tcW w:w="942" w:type="dxa"/>
            <w:vAlign w:val="center"/>
          </w:tcPr>
          <w:p w14:paraId="6D74C254" w14:textId="38F4815F" w:rsidR="003E40D4" w:rsidRPr="000438C1" w:rsidRDefault="005E72C5" w:rsidP="000423C7">
            <w:pPr>
              <w:spacing w:line="360" w:lineRule="auto"/>
              <w:jc w:val="center"/>
              <w:rPr>
                <w:rFonts w:ascii="SimSun" w:hAnsi="SimSun"/>
                <w:color w:val="000000"/>
                <w:szCs w:val="21"/>
              </w:rPr>
            </w:pPr>
            <w:r>
              <w:rPr>
                <w:rFonts w:ascii="SimSun" w:hAnsi="SimSun" w:hint="eastAsia"/>
                <w:color w:val="000000"/>
                <w:szCs w:val="21"/>
              </w:rPr>
              <w:t>戚自松</w:t>
            </w:r>
          </w:p>
        </w:tc>
        <w:tc>
          <w:tcPr>
            <w:tcW w:w="456" w:type="dxa"/>
            <w:vAlign w:val="center"/>
          </w:tcPr>
          <w:p w14:paraId="335008A0" w14:textId="1713F394" w:rsidR="003E40D4" w:rsidRPr="000438C1" w:rsidRDefault="005E72C5" w:rsidP="000423C7">
            <w:pPr>
              <w:spacing w:line="360" w:lineRule="auto"/>
              <w:jc w:val="center"/>
              <w:rPr>
                <w:rFonts w:ascii="SimSun" w:hAnsi="SimSun"/>
                <w:color w:val="000000"/>
                <w:szCs w:val="21"/>
              </w:rPr>
            </w:pPr>
            <w:r>
              <w:rPr>
                <w:rFonts w:ascii="SimSun" w:hAnsi="SimSun" w:hint="eastAsia"/>
                <w:color w:val="000000"/>
                <w:szCs w:val="21"/>
              </w:rPr>
              <w:t>6</w:t>
            </w:r>
          </w:p>
        </w:tc>
        <w:tc>
          <w:tcPr>
            <w:tcW w:w="728" w:type="dxa"/>
            <w:vAlign w:val="center"/>
          </w:tcPr>
          <w:p w14:paraId="2067C28F" w14:textId="737434FA" w:rsidR="003E40D4" w:rsidRPr="000438C1" w:rsidRDefault="005E72C5" w:rsidP="000423C7">
            <w:pPr>
              <w:spacing w:line="360" w:lineRule="auto"/>
              <w:jc w:val="center"/>
              <w:rPr>
                <w:rFonts w:ascii="SimSun" w:hAnsi="SimSun"/>
                <w:color w:val="000000"/>
                <w:szCs w:val="21"/>
              </w:rPr>
            </w:pPr>
            <w:r>
              <w:rPr>
                <w:rFonts w:ascii="SimSun" w:hAnsi="SimSun" w:hint="eastAsia"/>
                <w:color w:val="000000"/>
                <w:szCs w:val="21"/>
              </w:rPr>
              <w:t>无</w:t>
            </w:r>
          </w:p>
        </w:tc>
        <w:tc>
          <w:tcPr>
            <w:tcW w:w="943" w:type="dxa"/>
            <w:vAlign w:val="center"/>
          </w:tcPr>
          <w:p w14:paraId="479FB906" w14:textId="4C214E36" w:rsidR="003E40D4" w:rsidRPr="000438C1" w:rsidRDefault="005E72C5" w:rsidP="000423C7">
            <w:pPr>
              <w:spacing w:line="360" w:lineRule="auto"/>
              <w:jc w:val="center"/>
              <w:rPr>
                <w:rFonts w:ascii="SimSun" w:hAnsi="SimSun"/>
                <w:color w:val="000000"/>
                <w:szCs w:val="21"/>
              </w:rPr>
            </w:pPr>
            <w:r>
              <w:rPr>
                <w:rFonts w:ascii="SimSun" w:hAnsi="SimSun" w:hint="eastAsia"/>
                <w:color w:val="000000"/>
                <w:szCs w:val="21"/>
              </w:rPr>
              <w:t>副研究员</w:t>
            </w:r>
          </w:p>
        </w:tc>
        <w:tc>
          <w:tcPr>
            <w:tcW w:w="943" w:type="dxa"/>
            <w:vAlign w:val="center"/>
          </w:tcPr>
          <w:p w14:paraId="5589E32F" w14:textId="34C23CF8" w:rsidR="003E40D4" w:rsidRPr="000438C1" w:rsidRDefault="005E72C5" w:rsidP="000423C7">
            <w:pPr>
              <w:spacing w:line="360" w:lineRule="auto"/>
              <w:jc w:val="center"/>
              <w:rPr>
                <w:rFonts w:ascii="SimSun" w:hAnsi="SimSun"/>
                <w:color w:val="000000"/>
                <w:szCs w:val="21"/>
              </w:rPr>
            </w:pPr>
            <w:r>
              <w:rPr>
                <w:rFonts w:ascii="SimSun" w:hAnsi="SimSun" w:hint="eastAsia"/>
                <w:color w:val="000000"/>
                <w:szCs w:val="21"/>
              </w:rPr>
              <w:t>陕西师范大学</w:t>
            </w:r>
          </w:p>
        </w:tc>
        <w:tc>
          <w:tcPr>
            <w:tcW w:w="943" w:type="dxa"/>
            <w:vAlign w:val="center"/>
          </w:tcPr>
          <w:p w14:paraId="25DD7145" w14:textId="5EDAF08E" w:rsidR="003E40D4" w:rsidRPr="000438C1" w:rsidRDefault="005E72C5" w:rsidP="000423C7">
            <w:pPr>
              <w:spacing w:line="360" w:lineRule="auto"/>
              <w:jc w:val="center"/>
              <w:rPr>
                <w:rFonts w:ascii="SimSun" w:hAnsi="SimSun"/>
                <w:color w:val="000000"/>
                <w:szCs w:val="21"/>
              </w:rPr>
            </w:pPr>
            <w:r>
              <w:rPr>
                <w:rFonts w:ascii="SimSun" w:hAnsi="SimSun" w:hint="eastAsia"/>
                <w:color w:val="000000"/>
                <w:szCs w:val="21"/>
              </w:rPr>
              <w:t>中国科学院大连化学物理研究所</w:t>
            </w:r>
          </w:p>
        </w:tc>
        <w:tc>
          <w:tcPr>
            <w:tcW w:w="4468" w:type="dxa"/>
          </w:tcPr>
          <w:p w14:paraId="753AFD4B" w14:textId="0A3168A5" w:rsidR="003E40D4" w:rsidRDefault="00674248" w:rsidP="000423C7">
            <w:pPr>
              <w:spacing w:line="360" w:lineRule="auto"/>
              <w:rPr>
                <w:rFonts w:ascii="SimSun" w:hAnsi="SimSun"/>
                <w:color w:val="000000"/>
                <w:szCs w:val="21"/>
              </w:rPr>
            </w:pPr>
            <w:r w:rsidRPr="000A1A26">
              <w:rPr>
                <w:rFonts w:ascii="Times New Roman" w:eastAsia="SimSun" w:hAnsi="Times New Roman" w:cs="Times New Roman"/>
                <w:szCs w:val="21"/>
              </w:rPr>
              <w:t>与申请人谢芳共同实现了在温和条件下利用偶联试剂的极性翻转策略，三价铑和三价铱催化芳烃直接碳氢炔基化；</w:t>
            </w:r>
            <w:r>
              <w:rPr>
                <w:rFonts w:ascii="Times New Roman" w:eastAsia="SimSun" w:hAnsi="Times New Roman" w:cs="Times New Roman" w:hint="eastAsia"/>
                <w:szCs w:val="21"/>
              </w:rPr>
              <w:t>参与</w:t>
            </w:r>
            <w:r>
              <w:rPr>
                <w:rFonts w:ascii="Times New Roman" w:hint="eastAsia"/>
                <w:bCs/>
              </w:rPr>
              <w:t>利用极性氮氧键作为氧转移定位基，经碳氢活化和氧原子转移，同时实现碳碳和碳氧键的构建；</w:t>
            </w:r>
            <w:r w:rsidRPr="000A1A26">
              <w:rPr>
                <w:rFonts w:ascii="Times New Roman" w:eastAsia="SimSun" w:hAnsi="Times New Roman" w:cs="Times New Roman"/>
                <w:szCs w:val="21"/>
              </w:rPr>
              <w:t>参与实现了经</w:t>
            </w:r>
            <w:r w:rsidRPr="000A1A26">
              <w:rPr>
                <w:rFonts w:ascii="Times New Roman" w:eastAsia="SimSun" w:hAnsi="Times New Roman" w:cs="Times New Roman"/>
                <w:szCs w:val="21"/>
              </w:rPr>
              <w:lastRenderedPageBreak/>
              <w:t>偶联试剂</w:t>
            </w:r>
            <w:r>
              <w:rPr>
                <w:rFonts w:ascii="Times New Roman" w:eastAsia="SimSun" w:hAnsi="Times New Roman" w:cs="Times New Roman" w:hint="eastAsia"/>
                <w:szCs w:val="21"/>
              </w:rPr>
              <w:t>——大位阻炔烃</w:t>
            </w:r>
            <w:r w:rsidRPr="000A1A26">
              <w:rPr>
                <w:rFonts w:ascii="Times New Roman" w:eastAsia="SimSun" w:hAnsi="Times New Roman" w:cs="Times New Roman"/>
                <w:szCs w:val="21"/>
              </w:rPr>
              <w:t>的动态动力学转化构建轴手性</w:t>
            </w:r>
            <w:r>
              <w:rPr>
                <w:rFonts w:ascii="Times New Roman" w:eastAsia="SimSun" w:hAnsi="Times New Roman" w:cs="Times New Roman" w:hint="eastAsia"/>
                <w:szCs w:val="21"/>
              </w:rPr>
              <w:t>联芳基化合物</w:t>
            </w:r>
            <w:r w:rsidRPr="000A1A26">
              <w:rPr>
                <w:rFonts w:ascii="Times New Roman" w:eastAsia="SimSun" w:hAnsi="Times New Roman" w:cs="Times New Roman"/>
                <w:szCs w:val="21"/>
              </w:rPr>
              <w:t>。</w:t>
            </w:r>
            <w:r w:rsidR="00803AFD" w:rsidRPr="00803AFD">
              <w:rPr>
                <w:rFonts w:ascii="SimSun" w:hAnsi="SimSun"/>
                <w:color w:val="000000"/>
                <w:szCs w:val="21"/>
              </w:rPr>
              <w:t>相关研究成果分别发表在J. Am. Chem. Soc. 2014, 136, 4780-4787; Angew. Chem. Int. Ed. 2020, 59, 13288-13294</w:t>
            </w:r>
            <w:r w:rsidR="00803AFD" w:rsidRPr="00803AFD">
              <w:rPr>
                <w:rFonts w:ascii="SimSun" w:hAnsi="SimSun" w:hint="eastAsia"/>
                <w:color w:val="000000"/>
                <w:szCs w:val="21"/>
              </w:rPr>
              <w:t>。</w:t>
            </w:r>
            <w:r w:rsidRPr="00275DD1">
              <w:rPr>
                <w:rFonts w:ascii="SimSun" w:hAnsi="SimSun"/>
                <w:color w:val="000000"/>
                <w:szCs w:val="21"/>
              </w:rPr>
              <w:t>对应</w:t>
            </w:r>
            <w:r>
              <w:rPr>
                <w:rFonts w:ascii="SimSun" w:hAnsi="SimSun" w:hint="eastAsia"/>
                <w:color w:val="000000"/>
                <w:szCs w:val="21"/>
              </w:rPr>
              <w:t>代表作</w:t>
            </w:r>
            <w:r w:rsidRPr="00275DD1">
              <w:rPr>
                <w:rFonts w:ascii="SimSun" w:hAnsi="SimSun"/>
                <w:color w:val="000000"/>
                <w:szCs w:val="21"/>
              </w:rPr>
              <w:t>中代表</w:t>
            </w:r>
            <w:r>
              <w:rPr>
                <w:rFonts w:ascii="SimSun" w:hAnsi="SimSun" w:hint="eastAsia"/>
                <w:color w:val="000000"/>
                <w:szCs w:val="21"/>
              </w:rPr>
              <w:t>性</w:t>
            </w:r>
            <w:r w:rsidRPr="00275DD1">
              <w:rPr>
                <w:rFonts w:ascii="SimSun" w:hAnsi="SimSun"/>
                <w:color w:val="000000"/>
                <w:szCs w:val="21"/>
              </w:rPr>
              <w:t>论文</w:t>
            </w:r>
            <w:r>
              <w:rPr>
                <w:rFonts w:ascii="SimSun" w:hAnsi="SimSun"/>
                <w:color w:val="000000"/>
                <w:szCs w:val="21"/>
              </w:rPr>
              <w:t>1</w:t>
            </w:r>
            <w:r w:rsidR="0040778F">
              <w:rPr>
                <w:rFonts w:ascii="SimSun" w:hAnsi="SimSun" w:hint="eastAsia"/>
                <w:color w:val="000000"/>
                <w:szCs w:val="21"/>
              </w:rPr>
              <w:t>-</w:t>
            </w:r>
            <w:r>
              <w:rPr>
                <w:rFonts w:ascii="SimSun" w:hAnsi="SimSun" w:hint="eastAsia"/>
                <w:color w:val="000000"/>
                <w:szCs w:val="21"/>
              </w:rPr>
              <w:t>2，4</w:t>
            </w:r>
            <w:r w:rsidRPr="00275DD1">
              <w:rPr>
                <w:rFonts w:ascii="SimSun" w:hAnsi="SimSun"/>
                <w:color w:val="000000"/>
                <w:szCs w:val="21"/>
              </w:rPr>
              <w:t>。</w:t>
            </w:r>
          </w:p>
          <w:p w14:paraId="3B4F2CD3" w14:textId="1F64B330" w:rsidR="00B41C7B" w:rsidRPr="000438C1" w:rsidRDefault="00B41C7B" w:rsidP="000423C7">
            <w:pPr>
              <w:spacing w:line="360" w:lineRule="auto"/>
              <w:rPr>
                <w:rFonts w:ascii="SimSun" w:hAnsi="SimSun"/>
                <w:color w:val="000000"/>
                <w:szCs w:val="21"/>
              </w:rPr>
            </w:pPr>
          </w:p>
        </w:tc>
      </w:tr>
    </w:tbl>
    <w:p w14:paraId="0E44B675" w14:textId="238BBADF" w:rsidR="0053154E" w:rsidRDefault="0053154E" w:rsidP="0053154E">
      <w:pPr>
        <w:rPr>
          <w:rFonts w:ascii="FangSong_GB2312" w:eastAsia="FangSong_GB2312"/>
          <w:kern w:val="0"/>
          <w:sz w:val="32"/>
          <w:szCs w:val="32"/>
          <w:lang w:val="zh-CN"/>
        </w:rPr>
      </w:pPr>
      <w:r>
        <w:rPr>
          <w:rFonts w:ascii="FangSong_GB2312" w:eastAsia="FangSong_GB2312" w:hint="eastAsia"/>
          <w:kern w:val="0"/>
          <w:sz w:val="32"/>
          <w:szCs w:val="32"/>
          <w:lang w:val="zh-CN"/>
        </w:rPr>
        <w:lastRenderedPageBreak/>
        <w:t>七、主要完成单位情况</w:t>
      </w:r>
    </w:p>
    <w:p w14:paraId="2A4D960A" w14:textId="2F35AE3C" w:rsidR="00EF76D7" w:rsidRPr="004B7049" w:rsidRDefault="00CB4D5C" w:rsidP="0053154E">
      <w:pPr>
        <w:rPr>
          <w:rFonts w:ascii="FangSong_GB2312" w:eastAsia="FangSong_GB2312"/>
          <w:kern w:val="0"/>
          <w:sz w:val="28"/>
          <w:szCs w:val="28"/>
        </w:rPr>
      </w:pPr>
      <w:r w:rsidRPr="004B7049">
        <w:rPr>
          <w:rFonts w:ascii="FangSong_GB2312" w:eastAsia="FangSong_GB2312" w:hint="eastAsia"/>
          <w:kern w:val="0"/>
          <w:sz w:val="28"/>
          <w:szCs w:val="28"/>
        </w:rPr>
        <w:t xml:space="preserve">第一完成单位 </w:t>
      </w:r>
      <w:r w:rsidRPr="004B7049">
        <w:rPr>
          <w:rFonts w:ascii="FangSong_GB2312" w:eastAsia="FangSong_GB2312"/>
          <w:kern w:val="0"/>
          <w:sz w:val="28"/>
          <w:szCs w:val="28"/>
        </w:rPr>
        <w:t xml:space="preserve"> </w:t>
      </w:r>
      <w:r w:rsidRPr="004B7049">
        <w:rPr>
          <w:rFonts w:ascii="FangSong_GB2312" w:eastAsia="FangSong_GB2312" w:hint="eastAsia"/>
          <w:kern w:val="0"/>
          <w:sz w:val="28"/>
          <w:szCs w:val="28"/>
        </w:rPr>
        <w:t>陕西师范大学</w:t>
      </w:r>
    </w:p>
    <w:p w14:paraId="396A1042" w14:textId="0E6D61A3" w:rsidR="00CB4D5C" w:rsidRPr="004B7049" w:rsidRDefault="00CB4D5C" w:rsidP="0053154E">
      <w:pPr>
        <w:rPr>
          <w:rFonts w:ascii="FangSong_GB2312" w:eastAsia="FangSong_GB2312"/>
          <w:kern w:val="0"/>
          <w:sz w:val="28"/>
          <w:szCs w:val="28"/>
        </w:rPr>
      </w:pPr>
      <w:r w:rsidRPr="004B7049">
        <w:rPr>
          <w:rFonts w:ascii="FangSong_GB2312" w:eastAsia="FangSong_GB2312" w:hint="eastAsia"/>
          <w:kern w:val="0"/>
          <w:sz w:val="28"/>
          <w:szCs w:val="28"/>
        </w:rPr>
        <w:t xml:space="preserve">第二完成单位 </w:t>
      </w:r>
      <w:r w:rsidRPr="004B7049">
        <w:rPr>
          <w:rFonts w:ascii="FangSong_GB2312" w:eastAsia="FangSong_GB2312"/>
          <w:kern w:val="0"/>
          <w:sz w:val="28"/>
          <w:szCs w:val="28"/>
        </w:rPr>
        <w:t xml:space="preserve"> </w:t>
      </w:r>
      <w:r w:rsidRPr="004B7049">
        <w:rPr>
          <w:rFonts w:ascii="FangSong_GB2312" w:eastAsia="FangSong_GB2312" w:hint="eastAsia"/>
          <w:kern w:val="0"/>
          <w:sz w:val="28"/>
          <w:szCs w:val="28"/>
        </w:rPr>
        <w:t>中国</w:t>
      </w:r>
      <w:r w:rsidR="0034650A" w:rsidRPr="004B7049">
        <w:rPr>
          <w:rFonts w:ascii="FangSong_GB2312" w:eastAsia="FangSong_GB2312" w:hint="eastAsia"/>
          <w:kern w:val="0"/>
          <w:sz w:val="28"/>
          <w:szCs w:val="28"/>
        </w:rPr>
        <w:t>科</w:t>
      </w:r>
      <w:r w:rsidRPr="004B7049">
        <w:rPr>
          <w:rFonts w:ascii="FangSong_GB2312" w:eastAsia="FangSong_GB2312" w:hint="eastAsia"/>
          <w:kern w:val="0"/>
          <w:sz w:val="28"/>
          <w:szCs w:val="28"/>
        </w:rPr>
        <w:t>学院大连化学物理研究所</w:t>
      </w:r>
    </w:p>
    <w:p w14:paraId="794B0D97" w14:textId="3A442F2D" w:rsidR="00EF76D7" w:rsidRDefault="0034650A" w:rsidP="0053154E">
      <w:pPr>
        <w:rPr>
          <w:rFonts w:ascii="FangSong_GB2312" w:eastAsia="FangSong_GB2312"/>
          <w:kern w:val="0"/>
          <w:sz w:val="32"/>
          <w:szCs w:val="32"/>
        </w:rPr>
      </w:pPr>
      <w:r w:rsidRPr="0034650A">
        <w:rPr>
          <w:rFonts w:ascii="FangSong_GB2312" w:eastAsia="FangSong_GB2312" w:hint="eastAsia"/>
          <w:kern w:val="0"/>
          <w:sz w:val="32"/>
          <w:szCs w:val="32"/>
        </w:rPr>
        <w:t>八</w:t>
      </w:r>
      <w:r w:rsidRPr="0034650A">
        <w:rPr>
          <w:rFonts w:ascii="FangSong_GB2312" w:eastAsia="FangSong_GB2312"/>
          <w:kern w:val="0"/>
          <w:sz w:val="32"/>
          <w:szCs w:val="32"/>
        </w:rPr>
        <w:t>、</w:t>
      </w:r>
      <w:r w:rsidRPr="0034650A">
        <w:rPr>
          <w:rFonts w:ascii="FangSong_GB2312" w:eastAsia="FangSong_GB2312" w:hint="eastAsia"/>
          <w:kern w:val="0"/>
          <w:sz w:val="32"/>
          <w:szCs w:val="32"/>
        </w:rPr>
        <w:t>完成人</w:t>
      </w:r>
      <w:r w:rsidRPr="0034650A">
        <w:rPr>
          <w:rFonts w:ascii="FangSong_GB2312" w:eastAsia="FangSong_GB2312"/>
          <w:kern w:val="0"/>
          <w:sz w:val="32"/>
          <w:szCs w:val="32"/>
        </w:rPr>
        <w:t>合作关系说明</w:t>
      </w:r>
    </w:p>
    <w:p w14:paraId="19804FCD" w14:textId="3CECBF96" w:rsidR="008F300C" w:rsidRPr="002F5804" w:rsidRDefault="00794F09" w:rsidP="008F300C">
      <w:pPr>
        <w:ind w:firstLineChars="200" w:firstLine="560"/>
        <w:rPr>
          <w:rFonts w:ascii="FangSong_GB2312" w:eastAsia="FangSong_GB2312"/>
          <w:kern w:val="0"/>
          <w:sz w:val="28"/>
          <w:szCs w:val="28"/>
        </w:rPr>
      </w:pPr>
      <w:r w:rsidRPr="002F5804">
        <w:rPr>
          <w:rFonts w:ascii="FangSong_GB2312" w:eastAsia="FangSong_GB2312" w:hint="eastAsia"/>
          <w:kern w:val="0"/>
          <w:sz w:val="28"/>
          <w:szCs w:val="28"/>
        </w:rPr>
        <w:t>项目完成人李兴伟、王芬、谢芳、郑光范、田苗苗、戚自松</w:t>
      </w:r>
      <w:r w:rsidR="008F300C" w:rsidRPr="002F5804">
        <w:rPr>
          <w:rFonts w:ascii="FangSong_GB2312" w:eastAsia="FangSong_GB2312" w:hint="eastAsia"/>
          <w:kern w:val="0"/>
          <w:sz w:val="28"/>
          <w:szCs w:val="28"/>
        </w:rPr>
        <w:t>长期致力于该项目合作研究，具有良好的长期合作关系，为项目目标达成均做出了不可或缺的贡献。</w:t>
      </w:r>
    </w:p>
    <w:p w14:paraId="7096FC41" w14:textId="4706DFB6" w:rsidR="008F300C" w:rsidRPr="002F5804" w:rsidRDefault="008F300C" w:rsidP="008F300C">
      <w:pPr>
        <w:ind w:firstLineChars="200" w:firstLine="560"/>
        <w:rPr>
          <w:rFonts w:ascii="FangSong_GB2312" w:eastAsia="FangSong_GB2312"/>
          <w:kern w:val="0"/>
          <w:sz w:val="28"/>
          <w:szCs w:val="28"/>
        </w:rPr>
      </w:pPr>
      <w:r w:rsidRPr="002F5804">
        <w:rPr>
          <w:rFonts w:ascii="FangSong_GB2312" w:eastAsia="FangSong_GB2312"/>
          <w:kern w:val="0"/>
          <w:sz w:val="28"/>
          <w:szCs w:val="28"/>
        </w:rPr>
        <w:t>1</w:t>
      </w:r>
      <w:r w:rsidRPr="002F5804">
        <w:rPr>
          <w:rFonts w:ascii="FangSong_GB2312" w:eastAsia="FangSong_GB2312" w:hint="eastAsia"/>
          <w:kern w:val="0"/>
          <w:sz w:val="28"/>
          <w:szCs w:val="28"/>
        </w:rPr>
        <w:t>.李兴伟/</w:t>
      </w:r>
      <w:r w:rsidRPr="002F5804">
        <w:rPr>
          <w:rFonts w:ascii="FangSong_GB2312" w:eastAsia="FangSong_GB2312"/>
          <w:kern w:val="0"/>
          <w:sz w:val="28"/>
          <w:szCs w:val="28"/>
        </w:rPr>
        <w:t>1</w:t>
      </w:r>
      <w:r w:rsidRPr="002F5804">
        <w:rPr>
          <w:rFonts w:ascii="FangSong_GB2312" w:eastAsia="FangSong_GB2312" w:hint="eastAsia"/>
          <w:kern w:val="0"/>
          <w:sz w:val="28"/>
          <w:szCs w:val="28"/>
        </w:rPr>
        <w:t>、王芬/</w:t>
      </w:r>
      <w:r w:rsidRPr="002F5804">
        <w:rPr>
          <w:rFonts w:ascii="FangSong_GB2312" w:eastAsia="FangSong_GB2312"/>
          <w:kern w:val="0"/>
          <w:sz w:val="28"/>
          <w:szCs w:val="28"/>
        </w:rPr>
        <w:t>2</w:t>
      </w:r>
      <w:r w:rsidRPr="002F5804">
        <w:rPr>
          <w:rFonts w:ascii="FangSong_GB2312" w:eastAsia="FangSong_GB2312" w:hint="eastAsia"/>
          <w:kern w:val="0"/>
          <w:sz w:val="28"/>
          <w:szCs w:val="28"/>
        </w:rPr>
        <w:t>合作发表代表性论文4。</w:t>
      </w:r>
    </w:p>
    <w:p w14:paraId="526A0DFB" w14:textId="620C3C8C" w:rsidR="008F300C" w:rsidRPr="002F5804" w:rsidRDefault="008F300C" w:rsidP="008F300C">
      <w:pPr>
        <w:ind w:firstLineChars="200" w:firstLine="560"/>
        <w:rPr>
          <w:rFonts w:ascii="FangSong_GB2312" w:eastAsia="FangSong_GB2312"/>
          <w:kern w:val="0"/>
          <w:sz w:val="28"/>
          <w:szCs w:val="28"/>
        </w:rPr>
      </w:pPr>
      <w:r w:rsidRPr="002F5804">
        <w:rPr>
          <w:rFonts w:ascii="FangSong_GB2312" w:eastAsia="FangSong_GB2312" w:hint="eastAsia"/>
          <w:kern w:val="0"/>
          <w:sz w:val="28"/>
          <w:szCs w:val="28"/>
        </w:rPr>
        <w:t>2.李兴伟/</w:t>
      </w:r>
      <w:r w:rsidRPr="002F5804">
        <w:rPr>
          <w:rFonts w:ascii="FangSong_GB2312" w:eastAsia="FangSong_GB2312"/>
          <w:kern w:val="0"/>
          <w:sz w:val="28"/>
          <w:szCs w:val="28"/>
        </w:rPr>
        <w:t>1</w:t>
      </w:r>
      <w:r w:rsidRPr="002F5804">
        <w:rPr>
          <w:rFonts w:ascii="FangSong_GB2312" w:eastAsia="FangSong_GB2312" w:hint="eastAsia"/>
          <w:kern w:val="0"/>
          <w:sz w:val="28"/>
          <w:szCs w:val="28"/>
        </w:rPr>
        <w:t>、谢芳/</w:t>
      </w:r>
      <w:r w:rsidRPr="002F5804">
        <w:rPr>
          <w:rFonts w:ascii="FangSong_GB2312" w:eastAsia="FangSong_GB2312"/>
          <w:kern w:val="0"/>
          <w:sz w:val="28"/>
          <w:szCs w:val="28"/>
        </w:rPr>
        <w:t>3</w:t>
      </w:r>
      <w:r w:rsidRPr="002F5804">
        <w:rPr>
          <w:rFonts w:ascii="FangSong_GB2312" w:eastAsia="FangSong_GB2312" w:hint="eastAsia"/>
          <w:kern w:val="0"/>
          <w:sz w:val="28"/>
          <w:szCs w:val="28"/>
        </w:rPr>
        <w:t>合作发表代表性论文</w:t>
      </w:r>
      <w:r w:rsidRPr="002F5804">
        <w:rPr>
          <w:rFonts w:ascii="FangSong_GB2312" w:eastAsia="FangSong_GB2312"/>
          <w:kern w:val="0"/>
          <w:sz w:val="28"/>
          <w:szCs w:val="28"/>
        </w:rPr>
        <w:t>1</w:t>
      </w:r>
      <w:r w:rsidRPr="002F5804">
        <w:rPr>
          <w:rFonts w:ascii="FangSong_GB2312" w:eastAsia="FangSong_GB2312" w:hint="eastAsia"/>
          <w:kern w:val="0"/>
          <w:sz w:val="28"/>
          <w:szCs w:val="28"/>
        </w:rPr>
        <w:t>。</w:t>
      </w:r>
    </w:p>
    <w:p w14:paraId="420900D0" w14:textId="6FADCA94" w:rsidR="008F300C" w:rsidRPr="002F5804" w:rsidRDefault="008F300C" w:rsidP="008F300C">
      <w:pPr>
        <w:ind w:firstLineChars="200" w:firstLine="560"/>
        <w:rPr>
          <w:rFonts w:ascii="FangSong_GB2312" w:eastAsia="FangSong_GB2312"/>
          <w:kern w:val="0"/>
          <w:sz w:val="28"/>
          <w:szCs w:val="28"/>
        </w:rPr>
      </w:pPr>
      <w:r w:rsidRPr="002F5804">
        <w:rPr>
          <w:rFonts w:ascii="FangSong_GB2312" w:eastAsia="FangSong_GB2312"/>
          <w:kern w:val="0"/>
          <w:sz w:val="28"/>
          <w:szCs w:val="28"/>
        </w:rPr>
        <w:t>3</w:t>
      </w:r>
      <w:r w:rsidRPr="002F5804">
        <w:rPr>
          <w:rFonts w:ascii="FangSong_GB2312" w:eastAsia="FangSong_GB2312" w:hint="eastAsia"/>
          <w:kern w:val="0"/>
          <w:sz w:val="28"/>
          <w:szCs w:val="28"/>
        </w:rPr>
        <w:t>.李兴伟/</w:t>
      </w:r>
      <w:r w:rsidRPr="002F5804">
        <w:rPr>
          <w:rFonts w:ascii="FangSong_GB2312" w:eastAsia="FangSong_GB2312"/>
          <w:kern w:val="0"/>
          <w:sz w:val="28"/>
          <w:szCs w:val="28"/>
        </w:rPr>
        <w:t>1</w:t>
      </w:r>
      <w:r w:rsidRPr="002F5804">
        <w:rPr>
          <w:rFonts w:ascii="FangSong_GB2312" w:eastAsia="FangSong_GB2312" w:hint="eastAsia"/>
          <w:kern w:val="0"/>
          <w:sz w:val="28"/>
          <w:szCs w:val="28"/>
        </w:rPr>
        <w:t>、郑光范/</w:t>
      </w:r>
      <w:r w:rsidRPr="002F5804">
        <w:rPr>
          <w:rFonts w:ascii="FangSong_GB2312" w:eastAsia="FangSong_GB2312"/>
          <w:kern w:val="0"/>
          <w:sz w:val="28"/>
          <w:szCs w:val="28"/>
        </w:rPr>
        <w:t>4</w:t>
      </w:r>
      <w:r w:rsidRPr="002F5804">
        <w:rPr>
          <w:rFonts w:ascii="FangSong_GB2312" w:eastAsia="FangSong_GB2312" w:hint="eastAsia"/>
          <w:kern w:val="0"/>
          <w:sz w:val="28"/>
          <w:szCs w:val="28"/>
        </w:rPr>
        <w:t>合作发表代表性论文</w:t>
      </w:r>
      <w:r w:rsidRPr="002F5804">
        <w:rPr>
          <w:rFonts w:ascii="FangSong_GB2312" w:eastAsia="FangSong_GB2312"/>
          <w:kern w:val="0"/>
          <w:sz w:val="28"/>
          <w:szCs w:val="28"/>
        </w:rPr>
        <w:t>5</w:t>
      </w:r>
      <w:r w:rsidRPr="002F5804">
        <w:rPr>
          <w:rFonts w:ascii="FangSong_GB2312" w:eastAsia="FangSong_GB2312" w:hint="eastAsia"/>
          <w:kern w:val="0"/>
          <w:sz w:val="28"/>
          <w:szCs w:val="28"/>
        </w:rPr>
        <w:t>。</w:t>
      </w:r>
    </w:p>
    <w:p w14:paraId="247BC1D0" w14:textId="1F011A2F" w:rsidR="008F300C" w:rsidRPr="002F5804" w:rsidRDefault="008F300C" w:rsidP="008F300C">
      <w:pPr>
        <w:ind w:firstLineChars="200" w:firstLine="560"/>
        <w:rPr>
          <w:rFonts w:ascii="FangSong_GB2312" w:eastAsia="FangSong_GB2312"/>
          <w:kern w:val="0"/>
          <w:sz w:val="28"/>
          <w:szCs w:val="28"/>
        </w:rPr>
      </w:pPr>
      <w:r w:rsidRPr="002F5804">
        <w:rPr>
          <w:rFonts w:ascii="FangSong_GB2312" w:eastAsia="FangSong_GB2312"/>
          <w:kern w:val="0"/>
          <w:sz w:val="28"/>
          <w:szCs w:val="28"/>
        </w:rPr>
        <w:t>4</w:t>
      </w:r>
      <w:r w:rsidRPr="002F5804">
        <w:rPr>
          <w:rFonts w:ascii="FangSong_GB2312" w:eastAsia="FangSong_GB2312" w:hint="eastAsia"/>
          <w:kern w:val="0"/>
          <w:sz w:val="28"/>
          <w:szCs w:val="28"/>
        </w:rPr>
        <w:t>.李兴伟/</w:t>
      </w:r>
      <w:r w:rsidRPr="002F5804">
        <w:rPr>
          <w:rFonts w:ascii="FangSong_GB2312" w:eastAsia="FangSong_GB2312"/>
          <w:kern w:val="0"/>
          <w:sz w:val="28"/>
          <w:szCs w:val="28"/>
        </w:rPr>
        <w:t>1</w:t>
      </w:r>
      <w:r w:rsidRPr="002F5804">
        <w:rPr>
          <w:rFonts w:ascii="FangSong_GB2312" w:eastAsia="FangSong_GB2312" w:hint="eastAsia"/>
          <w:kern w:val="0"/>
          <w:sz w:val="28"/>
          <w:szCs w:val="28"/>
        </w:rPr>
        <w:t>、田苗苗/</w:t>
      </w:r>
      <w:r w:rsidRPr="002F5804">
        <w:rPr>
          <w:rFonts w:ascii="FangSong_GB2312" w:eastAsia="FangSong_GB2312"/>
          <w:kern w:val="0"/>
          <w:sz w:val="28"/>
          <w:szCs w:val="28"/>
        </w:rPr>
        <w:t>5</w:t>
      </w:r>
      <w:r w:rsidRPr="002F5804">
        <w:rPr>
          <w:rFonts w:ascii="FangSong_GB2312" w:eastAsia="FangSong_GB2312" w:hint="eastAsia"/>
          <w:kern w:val="0"/>
          <w:sz w:val="28"/>
          <w:szCs w:val="28"/>
        </w:rPr>
        <w:t>合作发表代表性论文</w:t>
      </w:r>
      <w:r w:rsidRPr="002F5804">
        <w:rPr>
          <w:rFonts w:ascii="FangSong_GB2312" w:eastAsia="FangSong_GB2312"/>
          <w:kern w:val="0"/>
          <w:sz w:val="28"/>
          <w:szCs w:val="28"/>
        </w:rPr>
        <w:t>3</w:t>
      </w:r>
      <w:r w:rsidRPr="002F5804">
        <w:rPr>
          <w:rFonts w:ascii="FangSong_GB2312" w:eastAsia="FangSong_GB2312" w:hint="eastAsia"/>
          <w:kern w:val="0"/>
          <w:sz w:val="28"/>
          <w:szCs w:val="28"/>
        </w:rPr>
        <w:t>。</w:t>
      </w:r>
    </w:p>
    <w:p w14:paraId="38AF5E5E" w14:textId="4C429B0C" w:rsidR="008F300C" w:rsidRPr="002F5804" w:rsidRDefault="008F300C" w:rsidP="008F300C">
      <w:pPr>
        <w:ind w:firstLineChars="200" w:firstLine="560"/>
        <w:rPr>
          <w:rFonts w:ascii="FangSong_GB2312" w:eastAsia="FangSong_GB2312"/>
          <w:kern w:val="0"/>
          <w:sz w:val="28"/>
          <w:szCs w:val="28"/>
        </w:rPr>
      </w:pPr>
      <w:r w:rsidRPr="002F5804">
        <w:rPr>
          <w:rFonts w:ascii="FangSong_GB2312" w:eastAsia="FangSong_GB2312"/>
          <w:kern w:val="0"/>
          <w:sz w:val="28"/>
          <w:szCs w:val="28"/>
        </w:rPr>
        <w:t>5</w:t>
      </w:r>
      <w:r w:rsidRPr="002F5804">
        <w:rPr>
          <w:rFonts w:ascii="FangSong_GB2312" w:eastAsia="FangSong_GB2312" w:hint="eastAsia"/>
          <w:kern w:val="0"/>
          <w:sz w:val="28"/>
          <w:szCs w:val="28"/>
        </w:rPr>
        <w:t>．李兴伟/</w:t>
      </w:r>
      <w:r w:rsidRPr="002F5804">
        <w:rPr>
          <w:rFonts w:ascii="FangSong_GB2312" w:eastAsia="FangSong_GB2312"/>
          <w:kern w:val="0"/>
          <w:sz w:val="28"/>
          <w:szCs w:val="28"/>
        </w:rPr>
        <w:t>1</w:t>
      </w:r>
      <w:r w:rsidRPr="002F5804">
        <w:rPr>
          <w:rFonts w:ascii="FangSong_GB2312" w:eastAsia="FangSong_GB2312" w:hint="eastAsia"/>
          <w:kern w:val="0"/>
          <w:sz w:val="28"/>
          <w:szCs w:val="28"/>
        </w:rPr>
        <w:t>、戚自松/</w:t>
      </w:r>
      <w:r w:rsidRPr="002F5804">
        <w:rPr>
          <w:rFonts w:ascii="FangSong_GB2312" w:eastAsia="FangSong_GB2312"/>
          <w:kern w:val="0"/>
          <w:sz w:val="28"/>
          <w:szCs w:val="28"/>
        </w:rPr>
        <w:t>6</w:t>
      </w:r>
      <w:r w:rsidRPr="002F5804">
        <w:rPr>
          <w:rFonts w:ascii="FangSong_GB2312" w:eastAsia="FangSong_GB2312" w:hint="eastAsia"/>
          <w:kern w:val="0"/>
          <w:sz w:val="28"/>
          <w:szCs w:val="28"/>
        </w:rPr>
        <w:t>合作发表代表性论文1、2和4。</w:t>
      </w:r>
    </w:p>
    <w:p w14:paraId="64258BD6" w14:textId="128C95FE" w:rsidR="008F300C" w:rsidRPr="002F5804" w:rsidRDefault="008F300C" w:rsidP="008F300C">
      <w:pPr>
        <w:ind w:firstLineChars="200" w:firstLine="560"/>
        <w:rPr>
          <w:rFonts w:ascii="FangSong_GB2312" w:eastAsia="FangSong_GB2312"/>
          <w:kern w:val="0"/>
          <w:sz w:val="28"/>
          <w:szCs w:val="28"/>
        </w:rPr>
      </w:pPr>
      <w:r w:rsidRPr="002F5804">
        <w:rPr>
          <w:rFonts w:ascii="FangSong_GB2312" w:eastAsia="FangSong_GB2312"/>
          <w:kern w:val="0"/>
          <w:sz w:val="28"/>
          <w:szCs w:val="28"/>
        </w:rPr>
        <w:t>6.</w:t>
      </w:r>
      <w:r w:rsidRPr="002F5804">
        <w:rPr>
          <w:rFonts w:ascii="FangSong_GB2312" w:eastAsia="FangSong_GB2312" w:hint="eastAsia"/>
          <w:kern w:val="0"/>
          <w:sz w:val="28"/>
          <w:szCs w:val="28"/>
        </w:rPr>
        <w:t>李兴伟/</w:t>
      </w:r>
      <w:r w:rsidRPr="002F5804">
        <w:rPr>
          <w:rFonts w:ascii="FangSong_GB2312" w:eastAsia="FangSong_GB2312"/>
          <w:kern w:val="0"/>
          <w:sz w:val="28"/>
          <w:szCs w:val="28"/>
        </w:rPr>
        <w:t>1</w:t>
      </w:r>
      <w:r w:rsidRPr="002F5804">
        <w:rPr>
          <w:rFonts w:ascii="FangSong_GB2312" w:eastAsia="FangSong_GB2312" w:hint="eastAsia"/>
          <w:kern w:val="0"/>
          <w:sz w:val="28"/>
          <w:szCs w:val="28"/>
        </w:rPr>
        <w:t>、王芬/</w:t>
      </w:r>
      <w:r w:rsidRPr="002F5804">
        <w:rPr>
          <w:rFonts w:ascii="FangSong_GB2312" w:eastAsia="FangSong_GB2312"/>
          <w:kern w:val="0"/>
          <w:sz w:val="28"/>
          <w:szCs w:val="28"/>
        </w:rPr>
        <w:t>2</w:t>
      </w:r>
      <w:r w:rsidRPr="002F5804">
        <w:rPr>
          <w:rFonts w:ascii="FangSong_GB2312" w:eastAsia="FangSong_GB2312" w:hint="eastAsia"/>
          <w:kern w:val="0"/>
          <w:sz w:val="28"/>
          <w:szCs w:val="28"/>
        </w:rPr>
        <w:t>、郑光范/</w:t>
      </w:r>
      <w:r w:rsidRPr="002F5804">
        <w:rPr>
          <w:rFonts w:ascii="FangSong_GB2312" w:eastAsia="FangSong_GB2312"/>
          <w:kern w:val="0"/>
          <w:sz w:val="28"/>
          <w:szCs w:val="28"/>
        </w:rPr>
        <w:t>4</w:t>
      </w:r>
      <w:r w:rsidRPr="002F5804">
        <w:rPr>
          <w:rFonts w:ascii="FangSong_GB2312" w:eastAsia="FangSong_GB2312" w:hint="eastAsia"/>
          <w:kern w:val="0"/>
          <w:sz w:val="28"/>
          <w:szCs w:val="28"/>
        </w:rPr>
        <w:t>、田苗苗/</w:t>
      </w:r>
      <w:r w:rsidRPr="002F5804">
        <w:rPr>
          <w:rFonts w:ascii="FangSong_GB2312" w:eastAsia="FangSong_GB2312"/>
          <w:kern w:val="0"/>
          <w:sz w:val="28"/>
          <w:szCs w:val="28"/>
        </w:rPr>
        <w:t>5</w:t>
      </w:r>
      <w:r w:rsidRPr="002F5804">
        <w:rPr>
          <w:rFonts w:ascii="FangSong_GB2312" w:eastAsia="FangSong_GB2312" w:hint="eastAsia"/>
          <w:kern w:val="0"/>
          <w:sz w:val="28"/>
          <w:szCs w:val="28"/>
        </w:rPr>
        <w:t>、戚自松/</w:t>
      </w:r>
      <w:r w:rsidRPr="002F5804">
        <w:rPr>
          <w:rFonts w:ascii="FangSong_GB2312" w:eastAsia="FangSong_GB2312"/>
          <w:kern w:val="0"/>
          <w:sz w:val="28"/>
          <w:szCs w:val="28"/>
        </w:rPr>
        <w:t>6</w:t>
      </w:r>
      <w:r w:rsidRPr="002F5804">
        <w:rPr>
          <w:rFonts w:ascii="FangSong_GB2312" w:eastAsia="FangSong_GB2312" w:hint="eastAsia"/>
          <w:kern w:val="0"/>
          <w:sz w:val="28"/>
          <w:szCs w:val="28"/>
        </w:rPr>
        <w:t>合作共同获得陕西省高等学校科学技术优秀成果奖特等奖。</w:t>
      </w:r>
    </w:p>
    <w:p w14:paraId="7D1855C8" w14:textId="553D8CB9" w:rsidR="0053154E" w:rsidRPr="002F5804" w:rsidRDefault="00392DB4" w:rsidP="002F5804">
      <w:pPr>
        <w:ind w:firstLineChars="200" w:firstLine="560"/>
        <w:rPr>
          <w:rFonts w:ascii="FangSong_GB2312" w:eastAsia="FangSong_GB2312"/>
          <w:kern w:val="0"/>
          <w:sz w:val="28"/>
          <w:szCs w:val="28"/>
          <w:lang w:val="zh-CN"/>
        </w:rPr>
      </w:pPr>
      <w:r w:rsidRPr="002F5804">
        <w:rPr>
          <w:rFonts w:ascii="FangSong_GB2312" w:eastAsia="FangSong_GB2312" w:hint="eastAsia"/>
          <w:kern w:val="0"/>
          <w:sz w:val="28"/>
          <w:szCs w:val="28"/>
        </w:rPr>
        <w:t>六位完成人长期保持合作关系，相互直接交叉合作，团队成员合作培养研究生和发表论文，取得了丰硕的研究成果。本项目5篇代表性论文均是六位完成人长期合作的结果。</w:t>
      </w:r>
    </w:p>
    <w:sectPr w:rsidR="0053154E" w:rsidRPr="002F5804" w:rsidSect="00D02A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2E7E" w14:textId="77777777" w:rsidR="00830C43" w:rsidRDefault="00830C43" w:rsidP="001938A0">
      <w:r>
        <w:separator/>
      </w:r>
    </w:p>
  </w:endnote>
  <w:endnote w:type="continuationSeparator" w:id="0">
    <w:p w14:paraId="6A1BB676" w14:textId="77777777" w:rsidR="00830C43" w:rsidRDefault="00830C43"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6B187" w14:textId="77777777" w:rsidR="00830C43" w:rsidRDefault="00830C43" w:rsidP="001938A0">
      <w:r>
        <w:separator/>
      </w:r>
    </w:p>
  </w:footnote>
  <w:footnote w:type="continuationSeparator" w:id="0">
    <w:p w14:paraId="7FFA6E35" w14:textId="77777777" w:rsidR="00830C43" w:rsidRDefault="00830C43" w:rsidP="001938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F4E"/>
    <w:multiLevelType w:val="hybridMultilevel"/>
    <w:tmpl w:val="E314319E"/>
    <w:lvl w:ilvl="0" w:tplc="5C6E7F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0E4131"/>
    <w:multiLevelType w:val="hybridMultilevel"/>
    <w:tmpl w:val="0C1C0FF2"/>
    <w:lvl w:ilvl="0" w:tplc="851023B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8A0"/>
    <w:rsid w:val="0000278D"/>
    <w:rsid w:val="00002FBD"/>
    <w:rsid w:val="00011A93"/>
    <w:rsid w:val="000134A3"/>
    <w:rsid w:val="0001786A"/>
    <w:rsid w:val="00020F2F"/>
    <w:rsid w:val="00046176"/>
    <w:rsid w:val="00051512"/>
    <w:rsid w:val="000628C9"/>
    <w:rsid w:val="000837F8"/>
    <w:rsid w:val="00096222"/>
    <w:rsid w:val="000A25AF"/>
    <w:rsid w:val="000A43A8"/>
    <w:rsid w:val="000A46C8"/>
    <w:rsid w:val="000A736D"/>
    <w:rsid w:val="000B18F9"/>
    <w:rsid w:val="000B1A3D"/>
    <w:rsid w:val="000C6310"/>
    <w:rsid w:val="000D2533"/>
    <w:rsid w:val="000D3350"/>
    <w:rsid w:val="00120B29"/>
    <w:rsid w:val="001221F8"/>
    <w:rsid w:val="00140899"/>
    <w:rsid w:val="00154D28"/>
    <w:rsid w:val="001624DD"/>
    <w:rsid w:val="00163442"/>
    <w:rsid w:val="00164E3A"/>
    <w:rsid w:val="001723A2"/>
    <w:rsid w:val="00181B3A"/>
    <w:rsid w:val="001938A0"/>
    <w:rsid w:val="00195E97"/>
    <w:rsid w:val="001A0175"/>
    <w:rsid w:val="001A08DE"/>
    <w:rsid w:val="001A26B6"/>
    <w:rsid w:val="001A4EA0"/>
    <w:rsid w:val="001B0084"/>
    <w:rsid w:val="001C05DF"/>
    <w:rsid w:val="001C09E2"/>
    <w:rsid w:val="001D245D"/>
    <w:rsid w:val="001D6F2E"/>
    <w:rsid w:val="001E3B85"/>
    <w:rsid w:val="001F24D6"/>
    <w:rsid w:val="002005F1"/>
    <w:rsid w:val="002013B4"/>
    <w:rsid w:val="00205012"/>
    <w:rsid w:val="00205E45"/>
    <w:rsid w:val="00205F09"/>
    <w:rsid w:val="00214AED"/>
    <w:rsid w:val="00215475"/>
    <w:rsid w:val="002300B4"/>
    <w:rsid w:val="00233B8B"/>
    <w:rsid w:val="00234DAC"/>
    <w:rsid w:val="002357E0"/>
    <w:rsid w:val="00235A9A"/>
    <w:rsid w:val="00247FC5"/>
    <w:rsid w:val="0025406D"/>
    <w:rsid w:val="00254202"/>
    <w:rsid w:val="00260D31"/>
    <w:rsid w:val="00267EBD"/>
    <w:rsid w:val="002725FB"/>
    <w:rsid w:val="00275DD1"/>
    <w:rsid w:val="00277E81"/>
    <w:rsid w:val="00283578"/>
    <w:rsid w:val="002835EE"/>
    <w:rsid w:val="00292642"/>
    <w:rsid w:val="002A3A42"/>
    <w:rsid w:val="002A5282"/>
    <w:rsid w:val="002A662C"/>
    <w:rsid w:val="002B3EB2"/>
    <w:rsid w:val="002B7344"/>
    <w:rsid w:val="002D4ED4"/>
    <w:rsid w:val="002E7843"/>
    <w:rsid w:val="002F5804"/>
    <w:rsid w:val="00301B88"/>
    <w:rsid w:val="003327B1"/>
    <w:rsid w:val="00340505"/>
    <w:rsid w:val="0034650A"/>
    <w:rsid w:val="00363FA4"/>
    <w:rsid w:val="00374741"/>
    <w:rsid w:val="003822EE"/>
    <w:rsid w:val="00386F39"/>
    <w:rsid w:val="00392BC4"/>
    <w:rsid w:val="00392DB4"/>
    <w:rsid w:val="003A54F0"/>
    <w:rsid w:val="003A5638"/>
    <w:rsid w:val="003B0C28"/>
    <w:rsid w:val="003D6395"/>
    <w:rsid w:val="003E0AB8"/>
    <w:rsid w:val="003E1973"/>
    <w:rsid w:val="003E40D4"/>
    <w:rsid w:val="003E44D9"/>
    <w:rsid w:val="003E5E84"/>
    <w:rsid w:val="00406760"/>
    <w:rsid w:val="0040778F"/>
    <w:rsid w:val="0041085F"/>
    <w:rsid w:val="00410BFD"/>
    <w:rsid w:val="00417262"/>
    <w:rsid w:val="00425379"/>
    <w:rsid w:val="0043246D"/>
    <w:rsid w:val="00436636"/>
    <w:rsid w:val="00445AFC"/>
    <w:rsid w:val="00480542"/>
    <w:rsid w:val="004843FB"/>
    <w:rsid w:val="0049019E"/>
    <w:rsid w:val="00490754"/>
    <w:rsid w:val="00491D00"/>
    <w:rsid w:val="004927A4"/>
    <w:rsid w:val="004A066E"/>
    <w:rsid w:val="004A3A5D"/>
    <w:rsid w:val="004A4375"/>
    <w:rsid w:val="004B0138"/>
    <w:rsid w:val="004B146E"/>
    <w:rsid w:val="004B1598"/>
    <w:rsid w:val="004B4292"/>
    <w:rsid w:val="004B7049"/>
    <w:rsid w:val="004B7C00"/>
    <w:rsid w:val="004C0E2D"/>
    <w:rsid w:val="004D7309"/>
    <w:rsid w:val="004D7A2F"/>
    <w:rsid w:val="004E33EA"/>
    <w:rsid w:val="004F1FC1"/>
    <w:rsid w:val="00507B8C"/>
    <w:rsid w:val="00523F19"/>
    <w:rsid w:val="0053154E"/>
    <w:rsid w:val="00531B4B"/>
    <w:rsid w:val="00535AF3"/>
    <w:rsid w:val="00537A43"/>
    <w:rsid w:val="00545385"/>
    <w:rsid w:val="00546680"/>
    <w:rsid w:val="0055234A"/>
    <w:rsid w:val="00554B6C"/>
    <w:rsid w:val="00561595"/>
    <w:rsid w:val="00573113"/>
    <w:rsid w:val="005743A1"/>
    <w:rsid w:val="005822F0"/>
    <w:rsid w:val="00585FB0"/>
    <w:rsid w:val="00590122"/>
    <w:rsid w:val="005941C9"/>
    <w:rsid w:val="005A1201"/>
    <w:rsid w:val="005A68C9"/>
    <w:rsid w:val="005A71EC"/>
    <w:rsid w:val="005B41C6"/>
    <w:rsid w:val="005B643E"/>
    <w:rsid w:val="005C022F"/>
    <w:rsid w:val="005C1D60"/>
    <w:rsid w:val="005C425F"/>
    <w:rsid w:val="005E3541"/>
    <w:rsid w:val="005E72C5"/>
    <w:rsid w:val="005F0F59"/>
    <w:rsid w:val="0064019B"/>
    <w:rsid w:val="00646A53"/>
    <w:rsid w:val="006476C8"/>
    <w:rsid w:val="00647723"/>
    <w:rsid w:val="00674248"/>
    <w:rsid w:val="00674546"/>
    <w:rsid w:val="0067706B"/>
    <w:rsid w:val="006811B3"/>
    <w:rsid w:val="00694C90"/>
    <w:rsid w:val="006970DD"/>
    <w:rsid w:val="006A1C04"/>
    <w:rsid w:val="006B41EC"/>
    <w:rsid w:val="006B751B"/>
    <w:rsid w:val="006F1540"/>
    <w:rsid w:val="007133C4"/>
    <w:rsid w:val="00715DFE"/>
    <w:rsid w:val="00717A2C"/>
    <w:rsid w:val="00721292"/>
    <w:rsid w:val="00721903"/>
    <w:rsid w:val="00723D2E"/>
    <w:rsid w:val="007354B8"/>
    <w:rsid w:val="00740959"/>
    <w:rsid w:val="00743929"/>
    <w:rsid w:val="00744196"/>
    <w:rsid w:val="00745215"/>
    <w:rsid w:val="00753EC1"/>
    <w:rsid w:val="007613D0"/>
    <w:rsid w:val="00764B27"/>
    <w:rsid w:val="00771D48"/>
    <w:rsid w:val="007774CB"/>
    <w:rsid w:val="00786B69"/>
    <w:rsid w:val="00794F09"/>
    <w:rsid w:val="007A2B14"/>
    <w:rsid w:val="007B1660"/>
    <w:rsid w:val="007B6CF7"/>
    <w:rsid w:val="007C2DBA"/>
    <w:rsid w:val="007D6530"/>
    <w:rsid w:val="007E6E6B"/>
    <w:rsid w:val="007F50A6"/>
    <w:rsid w:val="00803AFD"/>
    <w:rsid w:val="00811A86"/>
    <w:rsid w:val="00815623"/>
    <w:rsid w:val="0081734C"/>
    <w:rsid w:val="00830C43"/>
    <w:rsid w:val="00843C36"/>
    <w:rsid w:val="00846331"/>
    <w:rsid w:val="008604A4"/>
    <w:rsid w:val="0086277D"/>
    <w:rsid w:val="008640B6"/>
    <w:rsid w:val="008672F9"/>
    <w:rsid w:val="00872EA6"/>
    <w:rsid w:val="00873897"/>
    <w:rsid w:val="00894DAA"/>
    <w:rsid w:val="008A1F1E"/>
    <w:rsid w:val="008A382E"/>
    <w:rsid w:val="008B53E5"/>
    <w:rsid w:val="008C046A"/>
    <w:rsid w:val="008C0D65"/>
    <w:rsid w:val="008C1EEB"/>
    <w:rsid w:val="008C4554"/>
    <w:rsid w:val="008E4D5C"/>
    <w:rsid w:val="008F300C"/>
    <w:rsid w:val="00900934"/>
    <w:rsid w:val="00904187"/>
    <w:rsid w:val="0091751A"/>
    <w:rsid w:val="009201FB"/>
    <w:rsid w:val="00922A5E"/>
    <w:rsid w:val="00926182"/>
    <w:rsid w:val="00926933"/>
    <w:rsid w:val="00942403"/>
    <w:rsid w:val="0094635B"/>
    <w:rsid w:val="009553ED"/>
    <w:rsid w:val="009569E9"/>
    <w:rsid w:val="00967B59"/>
    <w:rsid w:val="0097616A"/>
    <w:rsid w:val="00981993"/>
    <w:rsid w:val="00996643"/>
    <w:rsid w:val="00996845"/>
    <w:rsid w:val="00996EA8"/>
    <w:rsid w:val="009A7BFE"/>
    <w:rsid w:val="009B0CB7"/>
    <w:rsid w:val="009B0EAB"/>
    <w:rsid w:val="009B2666"/>
    <w:rsid w:val="009B3064"/>
    <w:rsid w:val="009B54C1"/>
    <w:rsid w:val="009D7872"/>
    <w:rsid w:val="00A022F5"/>
    <w:rsid w:val="00A17EF7"/>
    <w:rsid w:val="00A33A15"/>
    <w:rsid w:val="00A41630"/>
    <w:rsid w:val="00A4766D"/>
    <w:rsid w:val="00A5540D"/>
    <w:rsid w:val="00A57DB9"/>
    <w:rsid w:val="00A71C94"/>
    <w:rsid w:val="00A83ABA"/>
    <w:rsid w:val="00A96648"/>
    <w:rsid w:val="00AA7A21"/>
    <w:rsid w:val="00AB5338"/>
    <w:rsid w:val="00AC20DB"/>
    <w:rsid w:val="00AC40B5"/>
    <w:rsid w:val="00AD2480"/>
    <w:rsid w:val="00AE3082"/>
    <w:rsid w:val="00AE3920"/>
    <w:rsid w:val="00AE3D4A"/>
    <w:rsid w:val="00AE50B7"/>
    <w:rsid w:val="00AF034B"/>
    <w:rsid w:val="00AF5605"/>
    <w:rsid w:val="00B06105"/>
    <w:rsid w:val="00B3008E"/>
    <w:rsid w:val="00B361E3"/>
    <w:rsid w:val="00B41723"/>
    <w:rsid w:val="00B41C7B"/>
    <w:rsid w:val="00B5397E"/>
    <w:rsid w:val="00B71F90"/>
    <w:rsid w:val="00B7505F"/>
    <w:rsid w:val="00B91F36"/>
    <w:rsid w:val="00B97156"/>
    <w:rsid w:val="00BA2397"/>
    <w:rsid w:val="00BB60E1"/>
    <w:rsid w:val="00BC551A"/>
    <w:rsid w:val="00BC6812"/>
    <w:rsid w:val="00BD606B"/>
    <w:rsid w:val="00BE4327"/>
    <w:rsid w:val="00BF4246"/>
    <w:rsid w:val="00BF6277"/>
    <w:rsid w:val="00C14A8D"/>
    <w:rsid w:val="00C2168C"/>
    <w:rsid w:val="00C23FDA"/>
    <w:rsid w:val="00C31B31"/>
    <w:rsid w:val="00C37A67"/>
    <w:rsid w:val="00C60138"/>
    <w:rsid w:val="00C60FD1"/>
    <w:rsid w:val="00C62D86"/>
    <w:rsid w:val="00C638FB"/>
    <w:rsid w:val="00C76590"/>
    <w:rsid w:val="00C82F46"/>
    <w:rsid w:val="00CA080E"/>
    <w:rsid w:val="00CA1848"/>
    <w:rsid w:val="00CB3F13"/>
    <w:rsid w:val="00CB4D5C"/>
    <w:rsid w:val="00CC430B"/>
    <w:rsid w:val="00CC4838"/>
    <w:rsid w:val="00CE2288"/>
    <w:rsid w:val="00CE6A87"/>
    <w:rsid w:val="00CF0A63"/>
    <w:rsid w:val="00D02A8F"/>
    <w:rsid w:val="00D06B0F"/>
    <w:rsid w:val="00D075C5"/>
    <w:rsid w:val="00D418DA"/>
    <w:rsid w:val="00D42365"/>
    <w:rsid w:val="00D50887"/>
    <w:rsid w:val="00D55752"/>
    <w:rsid w:val="00D61D07"/>
    <w:rsid w:val="00D80155"/>
    <w:rsid w:val="00D94745"/>
    <w:rsid w:val="00DA5AB0"/>
    <w:rsid w:val="00DC7DE1"/>
    <w:rsid w:val="00DD2A03"/>
    <w:rsid w:val="00DD4058"/>
    <w:rsid w:val="00DE66EC"/>
    <w:rsid w:val="00DE7D74"/>
    <w:rsid w:val="00DF13E8"/>
    <w:rsid w:val="00DF3EE0"/>
    <w:rsid w:val="00DF4E05"/>
    <w:rsid w:val="00DF5562"/>
    <w:rsid w:val="00E16035"/>
    <w:rsid w:val="00E2690B"/>
    <w:rsid w:val="00E31C7D"/>
    <w:rsid w:val="00E344E2"/>
    <w:rsid w:val="00E47313"/>
    <w:rsid w:val="00E507ED"/>
    <w:rsid w:val="00E61589"/>
    <w:rsid w:val="00E84182"/>
    <w:rsid w:val="00E8469F"/>
    <w:rsid w:val="00E95CAB"/>
    <w:rsid w:val="00E97257"/>
    <w:rsid w:val="00EA44B0"/>
    <w:rsid w:val="00EA66B5"/>
    <w:rsid w:val="00EA697A"/>
    <w:rsid w:val="00EB35F5"/>
    <w:rsid w:val="00EB5CB8"/>
    <w:rsid w:val="00EC1EEA"/>
    <w:rsid w:val="00EF4874"/>
    <w:rsid w:val="00EF76D7"/>
    <w:rsid w:val="00F021DE"/>
    <w:rsid w:val="00F047DE"/>
    <w:rsid w:val="00F057A4"/>
    <w:rsid w:val="00F10B16"/>
    <w:rsid w:val="00F125D4"/>
    <w:rsid w:val="00F15BB1"/>
    <w:rsid w:val="00F2086C"/>
    <w:rsid w:val="00F30AEE"/>
    <w:rsid w:val="00F34AF5"/>
    <w:rsid w:val="00F41B08"/>
    <w:rsid w:val="00F4207C"/>
    <w:rsid w:val="00F6167A"/>
    <w:rsid w:val="00F6729D"/>
    <w:rsid w:val="00F7483E"/>
    <w:rsid w:val="00F777D3"/>
    <w:rsid w:val="00FA1669"/>
    <w:rsid w:val="00FA29DB"/>
    <w:rsid w:val="00FB660B"/>
    <w:rsid w:val="00FB74A6"/>
    <w:rsid w:val="00FC0B4F"/>
    <w:rsid w:val="00FC7608"/>
    <w:rsid w:val="00FD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31E51"/>
  <w15:docId w15:val="{9A8DC472-47C4-4778-ACC4-454C3FB5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38A0"/>
    <w:rPr>
      <w:sz w:val="18"/>
      <w:szCs w:val="18"/>
    </w:rPr>
  </w:style>
  <w:style w:type="paragraph" w:styleId="a5">
    <w:name w:val="footer"/>
    <w:basedOn w:val="a"/>
    <w:link w:val="a6"/>
    <w:uiPriority w:val="99"/>
    <w:unhideWhenUsed/>
    <w:rsid w:val="001938A0"/>
    <w:pPr>
      <w:tabs>
        <w:tab w:val="center" w:pos="4153"/>
        <w:tab w:val="right" w:pos="8306"/>
      </w:tabs>
      <w:snapToGrid w:val="0"/>
      <w:jc w:val="left"/>
    </w:pPr>
    <w:rPr>
      <w:sz w:val="18"/>
      <w:szCs w:val="18"/>
    </w:rPr>
  </w:style>
  <w:style w:type="character" w:customStyle="1" w:styleId="a6">
    <w:name w:val="页脚 字符"/>
    <w:basedOn w:val="a0"/>
    <w:link w:val="a5"/>
    <w:uiPriority w:val="99"/>
    <w:rsid w:val="001938A0"/>
    <w:rPr>
      <w:sz w:val="18"/>
      <w:szCs w:val="18"/>
    </w:rPr>
  </w:style>
  <w:style w:type="paragraph" w:styleId="a7">
    <w:name w:val="List Paragraph"/>
    <w:basedOn w:val="a"/>
    <w:uiPriority w:val="34"/>
    <w:qFormat/>
    <w:rsid w:val="009B0EAB"/>
    <w:pPr>
      <w:ind w:firstLineChars="200" w:firstLine="420"/>
    </w:pPr>
    <w:rPr>
      <w:rFonts w:ascii="Times New Roman" w:eastAsia="SimSun" w:hAnsi="Times New Roman" w:cs="Times New Roman"/>
      <w:szCs w:val="24"/>
    </w:rPr>
  </w:style>
  <w:style w:type="table" w:styleId="a8">
    <w:name w:val="Table Grid"/>
    <w:basedOn w:val="a1"/>
    <w:uiPriority w:val="59"/>
    <w:rsid w:val="0018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A44B0"/>
    <w:rPr>
      <w:color w:val="0000FF" w:themeColor="hyperlink"/>
      <w:u w:val="single"/>
    </w:rPr>
  </w:style>
  <w:style w:type="paragraph" w:styleId="aa">
    <w:name w:val="Plain Text"/>
    <w:basedOn w:val="a"/>
    <w:link w:val="ab"/>
    <w:uiPriority w:val="99"/>
    <w:qFormat/>
    <w:rsid w:val="000628C9"/>
    <w:pPr>
      <w:spacing w:line="360" w:lineRule="auto"/>
      <w:ind w:firstLineChars="200" w:firstLine="480"/>
    </w:pPr>
    <w:rPr>
      <w:rFonts w:ascii="FangSong_GB2312" w:eastAsia="SimSun" w:hAnsi="Times New Roman" w:cs="Times New Roman"/>
      <w:sz w:val="24"/>
      <w:szCs w:val="24"/>
    </w:rPr>
  </w:style>
  <w:style w:type="character" w:customStyle="1" w:styleId="ab">
    <w:name w:val="纯文本 字符"/>
    <w:basedOn w:val="a0"/>
    <w:link w:val="aa"/>
    <w:uiPriority w:val="99"/>
    <w:rsid w:val="000628C9"/>
    <w:rPr>
      <w:rFonts w:ascii="FangSong_GB2312" w:eastAsia="SimSun" w:hAnsi="Times New Roman" w:cs="Times New Roman"/>
      <w:sz w:val="24"/>
      <w:szCs w:val="24"/>
    </w:rPr>
  </w:style>
  <w:style w:type="character" w:styleId="ac">
    <w:name w:val="FollowedHyperlink"/>
    <w:basedOn w:val="a0"/>
    <w:uiPriority w:val="99"/>
    <w:semiHidden/>
    <w:unhideWhenUsed/>
    <w:rsid w:val="000628C9"/>
    <w:rPr>
      <w:color w:val="800080" w:themeColor="followedHyperlink"/>
      <w:u w:val="single"/>
    </w:rPr>
  </w:style>
  <w:style w:type="character" w:styleId="ad">
    <w:name w:val="annotation reference"/>
    <w:basedOn w:val="a0"/>
    <w:uiPriority w:val="99"/>
    <w:semiHidden/>
    <w:unhideWhenUsed/>
    <w:rsid w:val="000628C9"/>
    <w:rPr>
      <w:sz w:val="21"/>
      <w:szCs w:val="21"/>
    </w:rPr>
  </w:style>
  <w:style w:type="paragraph" w:styleId="ae">
    <w:name w:val="annotation text"/>
    <w:basedOn w:val="a"/>
    <w:link w:val="af"/>
    <w:uiPriority w:val="99"/>
    <w:semiHidden/>
    <w:unhideWhenUsed/>
    <w:rsid w:val="000628C9"/>
    <w:pPr>
      <w:jc w:val="left"/>
    </w:pPr>
  </w:style>
  <w:style w:type="character" w:customStyle="1" w:styleId="af">
    <w:name w:val="批注文字 字符"/>
    <w:basedOn w:val="a0"/>
    <w:link w:val="ae"/>
    <w:uiPriority w:val="99"/>
    <w:semiHidden/>
    <w:rsid w:val="000628C9"/>
  </w:style>
  <w:style w:type="paragraph" w:styleId="af0">
    <w:name w:val="annotation subject"/>
    <w:basedOn w:val="ae"/>
    <w:next w:val="ae"/>
    <w:link w:val="af1"/>
    <w:uiPriority w:val="99"/>
    <w:semiHidden/>
    <w:unhideWhenUsed/>
    <w:rsid w:val="000628C9"/>
    <w:rPr>
      <w:b/>
      <w:bCs/>
    </w:rPr>
  </w:style>
  <w:style w:type="character" w:customStyle="1" w:styleId="af1">
    <w:name w:val="批注主题 字符"/>
    <w:basedOn w:val="af"/>
    <w:link w:val="af0"/>
    <w:uiPriority w:val="99"/>
    <w:semiHidden/>
    <w:rsid w:val="000628C9"/>
    <w:rPr>
      <w:b/>
      <w:bCs/>
    </w:rPr>
  </w:style>
  <w:style w:type="paragraph" w:styleId="af2">
    <w:name w:val="Balloon Text"/>
    <w:basedOn w:val="a"/>
    <w:link w:val="af3"/>
    <w:uiPriority w:val="99"/>
    <w:semiHidden/>
    <w:unhideWhenUsed/>
    <w:rsid w:val="000628C9"/>
    <w:rPr>
      <w:sz w:val="18"/>
      <w:szCs w:val="18"/>
    </w:rPr>
  </w:style>
  <w:style w:type="character" w:customStyle="1" w:styleId="af3">
    <w:name w:val="批注框文本 字符"/>
    <w:basedOn w:val="a0"/>
    <w:link w:val="af2"/>
    <w:uiPriority w:val="99"/>
    <w:semiHidden/>
    <w:rsid w:val="000628C9"/>
    <w:rPr>
      <w:sz w:val="18"/>
      <w:szCs w:val="18"/>
    </w:rPr>
  </w:style>
  <w:style w:type="character" w:customStyle="1" w:styleId="1">
    <w:name w:val="未处理的提及1"/>
    <w:basedOn w:val="a0"/>
    <w:uiPriority w:val="99"/>
    <w:semiHidden/>
    <w:unhideWhenUsed/>
    <w:rsid w:val="008C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3176-E942-4580-A41E-07FD5AC6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806</Words>
  <Characters>4597</Characters>
  <Application>Microsoft Office Word</Application>
  <DocSecurity>0</DocSecurity>
  <Lines>38</Lines>
  <Paragraphs>10</Paragraphs>
  <ScaleCrop>false</ScaleCrop>
  <Company>中国石油大学</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Windows User</cp:lastModifiedBy>
  <cp:revision>139</cp:revision>
  <cp:lastPrinted>2016-02-25T02:17:00Z</cp:lastPrinted>
  <dcterms:created xsi:type="dcterms:W3CDTF">2022-06-10T08:07:00Z</dcterms:created>
  <dcterms:modified xsi:type="dcterms:W3CDTF">2022-06-17T08:43:00Z</dcterms:modified>
</cp:coreProperties>
</file>